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80DAA" w14:textId="77777777" w:rsidR="006B12C2" w:rsidRDefault="00343C0C">
      <w:pPr>
        <w:pStyle w:val="Heading1"/>
      </w:pPr>
      <w:bookmarkStart w:id="0" w:name="echols-county-board-of-commissioners"/>
      <w:r>
        <w:t>ECHOLS COUNTY BOARD OF COMMISSIONERS</w:t>
      </w:r>
    </w:p>
    <w:p w14:paraId="62F10F11" w14:textId="53CF0121" w:rsidR="006B12C2" w:rsidRDefault="00EB60A4">
      <w:pPr>
        <w:pStyle w:val="Heading2"/>
      </w:pPr>
      <w:bookmarkStart w:id="1" w:name="regular-meeting-minutes"/>
      <w:r>
        <w:t xml:space="preserve"> Summary </w:t>
      </w:r>
      <w:r w:rsidR="00343C0C">
        <w:t>Regular Meeting Minutes</w:t>
      </w:r>
    </w:p>
    <w:p w14:paraId="54DBF6FC" w14:textId="77777777" w:rsidR="006B12C2" w:rsidRDefault="00343C0C">
      <w:pPr>
        <w:pStyle w:val="FirstParagraph"/>
      </w:pPr>
      <w:r>
        <w:rPr>
          <w:b/>
          <w:bCs/>
        </w:rPr>
        <w:t>Date:</w:t>
      </w:r>
      <w:r>
        <w:t xml:space="preserve"> July 2, 2026</w:t>
      </w:r>
      <w:r>
        <w:br/>
      </w:r>
      <w:r>
        <w:rPr>
          <w:b/>
          <w:bCs/>
        </w:rPr>
        <w:t>Location:</w:t>
      </w:r>
      <w:r>
        <w:t xml:space="preserve"> Echols County Courthouse, 110 Hwy 94 E, Statenville, GA</w:t>
      </w:r>
      <w:r>
        <w:br/>
      </w:r>
      <w:r>
        <w:rPr>
          <w:b/>
          <w:bCs/>
        </w:rPr>
        <w:t>Regular Meeting:</w:t>
      </w:r>
      <w:r>
        <w:t xml:space="preserve"> 7:00 PM</w:t>
      </w:r>
    </w:p>
    <w:p w14:paraId="159F0C66" w14:textId="77777777" w:rsidR="006B12C2" w:rsidRDefault="00A66416">
      <w:r>
        <w:pict w14:anchorId="4A21F8B5">
          <v:rect id="_x0000_i1025" style="width:0;height:1.5pt" o:hralign="center" o:hrstd="t" o:hr="t"/>
        </w:pict>
      </w:r>
    </w:p>
    <w:p w14:paraId="11AB5948" w14:textId="77777777" w:rsidR="006B12C2" w:rsidRDefault="00343C0C">
      <w:pPr>
        <w:pStyle w:val="Heading3"/>
      </w:pPr>
      <w:bookmarkStart w:id="2" w:name="regular-session"/>
      <w:r>
        <w:t>Regular Session</w:t>
      </w:r>
    </w:p>
    <w:p w14:paraId="758CE9C8" w14:textId="77777777" w:rsidR="006B12C2" w:rsidRDefault="00343C0C">
      <w:pPr>
        <w:pStyle w:val="FirstParagraph"/>
      </w:pPr>
      <w:r>
        <w:t xml:space="preserve">The Echols County Board of Commissioners held its Regular Meeting on </w:t>
      </w:r>
      <w:r>
        <w:rPr>
          <w:b/>
          <w:bCs/>
        </w:rPr>
        <w:t>Thursday, July 2, 2026</w:t>
      </w:r>
      <w:r>
        <w:t>, at 7:00 PM. Vice-Chairman Stanley Corbett called the meeting to order.</w:t>
      </w:r>
    </w:p>
    <w:p w14:paraId="39F19A90" w14:textId="77777777" w:rsidR="006B12C2" w:rsidRDefault="00343C0C">
      <w:pPr>
        <w:pStyle w:val="BodyText"/>
      </w:pPr>
      <w:r>
        <w:t>Vice-Chairman Corbett acknowledged the concerns many citizens have regarding recent property appraisals. He stated that the agenda did not include discussion or action regarding property appraisals. He further explained that, under Georgia law, property values are determined by the Board of Tax Assessors, not the Board of Commissioners. Citizens with questions concerning their property appraisal or the appeals process were encouraged to contact the Board of Tax Assessors.</w:t>
      </w:r>
    </w:p>
    <w:p w14:paraId="04C3585D" w14:textId="77777777" w:rsidR="006B12C2" w:rsidRDefault="00343C0C">
      <w:pPr>
        <w:pStyle w:val="Heading3"/>
      </w:pPr>
      <w:bookmarkStart w:id="3" w:name="approval-of-agenda"/>
      <w:bookmarkEnd w:id="2"/>
      <w:r>
        <w:t>Approval of Agenda</w:t>
      </w:r>
    </w:p>
    <w:p w14:paraId="5521974A" w14:textId="77777777" w:rsidR="006B12C2" w:rsidRDefault="00343C0C">
      <w:pPr>
        <w:pStyle w:val="FirstParagraph"/>
      </w:pPr>
      <w:r>
        <w:t>Upon a motion by Commissioner Bobby Walker, seconded by Commissioner Kenneth Petty, the Board unanimously approved the agenda by a vote of 4-0.</w:t>
      </w:r>
    </w:p>
    <w:p w14:paraId="04B5D1DF" w14:textId="77777777" w:rsidR="006B12C2" w:rsidRDefault="00343C0C">
      <w:pPr>
        <w:pStyle w:val="Heading3"/>
      </w:pPr>
      <w:bookmarkStart w:id="4" w:name="approval-of-previous-minutes"/>
      <w:bookmarkEnd w:id="3"/>
      <w:r>
        <w:t>Approval of Previous Minutes</w:t>
      </w:r>
    </w:p>
    <w:p w14:paraId="4E40FF46" w14:textId="77777777" w:rsidR="006B12C2" w:rsidRDefault="00343C0C">
      <w:pPr>
        <w:pStyle w:val="FirstParagraph"/>
      </w:pPr>
      <w:r>
        <w:t xml:space="preserve">The minutes of the </w:t>
      </w:r>
      <w:r>
        <w:rPr>
          <w:b/>
          <w:bCs/>
        </w:rPr>
        <w:t>June 4, 2026, Regular Meeting</w:t>
      </w:r>
      <w:r>
        <w:t xml:space="preserve"> were approved upon a motion by Commissioner Bobbi Pohlman Rodgers, seconded by Commissioner Bobby Walker. Motion carried 4-0.</w:t>
      </w:r>
    </w:p>
    <w:p w14:paraId="2E8E012A" w14:textId="77777777" w:rsidR="006B12C2" w:rsidRDefault="00343C0C">
      <w:pPr>
        <w:pStyle w:val="BodyText"/>
      </w:pPr>
      <w:r>
        <w:t xml:space="preserve">The minutes of the </w:t>
      </w:r>
      <w:r>
        <w:rPr>
          <w:b/>
          <w:bCs/>
        </w:rPr>
        <w:t>June 18, 2026, Workshop Meeting</w:t>
      </w:r>
      <w:r>
        <w:t xml:space="preserve"> were approved upon a motion by Commissioner Bobbi Pohlman Rodgers, seconded by Commissioner Kenneth Petty. Motion carried 4-0.</w:t>
      </w:r>
    </w:p>
    <w:p w14:paraId="18CF6ED8" w14:textId="77777777" w:rsidR="006B12C2" w:rsidRDefault="00343C0C">
      <w:pPr>
        <w:pStyle w:val="Heading3"/>
      </w:pPr>
      <w:bookmarkStart w:id="5" w:name="consent-agenda"/>
      <w:bookmarkEnd w:id="4"/>
      <w:r>
        <w:t>Consent Agenda</w:t>
      </w:r>
    </w:p>
    <w:p w14:paraId="68DC0BFD" w14:textId="77777777" w:rsidR="006B12C2" w:rsidRDefault="00343C0C">
      <w:pPr>
        <w:pStyle w:val="FirstParagraph"/>
      </w:pPr>
      <w:r>
        <w:rPr>
          <w:b/>
          <w:bCs/>
        </w:rPr>
        <w:t>Resolution to Add Roth Contributions to the County Retirement Plan</w:t>
      </w:r>
    </w:p>
    <w:p w14:paraId="5CC4D99A" w14:textId="77777777" w:rsidR="006B12C2" w:rsidRDefault="00343C0C">
      <w:pPr>
        <w:pStyle w:val="BodyText"/>
      </w:pPr>
      <w:r>
        <w:t>The Board considered a resolution authorizing the addition of Roth contribution options to the County’s retirement plan.</w:t>
      </w:r>
    </w:p>
    <w:p w14:paraId="06DCC9FB" w14:textId="77777777" w:rsidR="006B12C2" w:rsidRDefault="00343C0C">
      <w:pPr>
        <w:pStyle w:val="BodyText"/>
      </w:pPr>
      <w:r>
        <w:t>Upon a motion by Commissioner Bobbi Pohlman Rodgers, seconded by Commissioner Kenneth Petty, the resolution was approved by a vote of 4-0.</w:t>
      </w:r>
    </w:p>
    <w:p w14:paraId="5F3D5E46" w14:textId="77777777" w:rsidR="006B12C2" w:rsidRDefault="00343C0C">
      <w:pPr>
        <w:pStyle w:val="Heading3"/>
      </w:pPr>
      <w:bookmarkStart w:id="6" w:name="public-comments"/>
      <w:bookmarkEnd w:id="5"/>
      <w:r>
        <w:lastRenderedPageBreak/>
        <w:t>Public Comments</w:t>
      </w:r>
    </w:p>
    <w:p w14:paraId="50569731" w14:textId="77777777" w:rsidR="006B12C2" w:rsidRDefault="00343C0C">
      <w:pPr>
        <w:pStyle w:val="FirstParagraph"/>
      </w:pPr>
      <w:r>
        <w:t>There were no public comments.</w:t>
      </w:r>
    </w:p>
    <w:p w14:paraId="24F324FE" w14:textId="4E28D7DB" w:rsidR="006B12C2" w:rsidRDefault="006B12C2"/>
    <w:p w14:paraId="1EDEF739" w14:textId="77777777" w:rsidR="006B12C2" w:rsidRDefault="00343C0C">
      <w:pPr>
        <w:pStyle w:val="Heading2"/>
      </w:pPr>
      <w:bookmarkStart w:id="7" w:name="old-business"/>
      <w:bookmarkEnd w:id="1"/>
      <w:bookmarkEnd w:id="6"/>
      <w:r>
        <w:t>Old Business</w:t>
      </w:r>
    </w:p>
    <w:p w14:paraId="6ABEFC1A" w14:textId="77777777" w:rsidR="006B12C2" w:rsidRDefault="00343C0C">
      <w:pPr>
        <w:pStyle w:val="Heading3"/>
      </w:pPr>
      <w:bookmarkStart w:id="8" w:name="board-of-education-building-lease"/>
      <w:r>
        <w:t>Board of Education Building Lease</w:t>
      </w:r>
    </w:p>
    <w:p w14:paraId="3BDA6CB4" w14:textId="77777777" w:rsidR="006B12C2" w:rsidRDefault="00343C0C">
      <w:pPr>
        <w:pStyle w:val="FirstParagraph"/>
      </w:pPr>
      <w:r>
        <w:t>The Board considered the revised lease agreement for the Board of Education building. Although the lease had previously been approved, revisions were made to the final document following Board approval. The revised lease was presented for review and consideration.</w:t>
      </w:r>
    </w:p>
    <w:p w14:paraId="45890783" w14:textId="77777777" w:rsidR="006B12C2" w:rsidRDefault="00343C0C">
      <w:pPr>
        <w:pStyle w:val="BodyText"/>
      </w:pPr>
      <w:r>
        <w:t>Upon a motion by Commissioner Bobby Walker, seconded by Commissioner Kenneth Petty, the Board approved the revised lease agreement by a vote of 4-0.</w:t>
      </w:r>
    </w:p>
    <w:p w14:paraId="34F2096D" w14:textId="0FEDCCC5" w:rsidR="006B12C2" w:rsidRDefault="006B12C2"/>
    <w:p w14:paraId="44607676" w14:textId="77777777" w:rsidR="006B12C2" w:rsidRDefault="00343C0C">
      <w:pPr>
        <w:pStyle w:val="Heading2"/>
      </w:pPr>
      <w:bookmarkStart w:id="9" w:name="new-business"/>
      <w:bookmarkEnd w:id="7"/>
      <w:bookmarkEnd w:id="8"/>
      <w:r>
        <w:t>New Business</w:t>
      </w:r>
    </w:p>
    <w:p w14:paraId="43AD5ADE" w14:textId="77777777" w:rsidR="006B12C2" w:rsidRDefault="00343C0C">
      <w:pPr>
        <w:pStyle w:val="Heading3"/>
      </w:pPr>
      <w:bookmarkStart w:id="10" w:name="residential-landfill-sticker-program"/>
      <w:r>
        <w:t>Residential Landfill Sticker Program</w:t>
      </w:r>
    </w:p>
    <w:p w14:paraId="6C83D3DB" w14:textId="77777777" w:rsidR="006B12C2" w:rsidRDefault="00343C0C">
      <w:pPr>
        <w:pStyle w:val="FirstParagraph"/>
      </w:pPr>
      <w:r>
        <w:t>The proposed Residential Landfill Sticker Program was presented for the Board’s consideration. The program is intended to recognize County property owners, provide affordable landfill access for County residents, and reduce unauthorized commercial and out-of-county use of the County landfill.</w:t>
      </w:r>
    </w:p>
    <w:p w14:paraId="18637744" w14:textId="77777777" w:rsidR="006B12C2" w:rsidRDefault="00343C0C">
      <w:pPr>
        <w:pStyle w:val="BodyText"/>
      </w:pPr>
      <w:r>
        <w:t>The Board approved the program upon a motion by Commissioner Bobbi Pohlman Rodgers, seconded by Commissioner Kenneth Petty. Motion carried 4-0.</w:t>
      </w:r>
    </w:p>
    <w:p w14:paraId="3AE3252C" w14:textId="77777777" w:rsidR="006B12C2" w:rsidRDefault="00343C0C">
      <w:pPr>
        <w:pStyle w:val="Heading3"/>
      </w:pPr>
      <w:bookmarkStart w:id="11" w:name="X7f32b3f9510eb44a2a6d6127d8ca3c394823c33"/>
      <w:bookmarkEnd w:id="10"/>
      <w:r>
        <w:t>Effective Date for Residential Landfill Sticker Program</w:t>
      </w:r>
    </w:p>
    <w:p w14:paraId="3715EF0A" w14:textId="77777777" w:rsidR="006B12C2" w:rsidRDefault="00343C0C">
      <w:pPr>
        <w:pStyle w:val="FirstParagraph"/>
      </w:pPr>
      <w:r>
        <w:t xml:space="preserve">The Commission discussed the implementation date for the Residential Landfill Sticker Program. The Board agreed that the program will become effective </w:t>
      </w:r>
      <w:r>
        <w:rPr>
          <w:b/>
          <w:bCs/>
        </w:rPr>
        <w:t>January 1, 2027</w:t>
      </w:r>
      <w:r>
        <w:t xml:space="preserve">. Property owners will receive landfill stickers at no cost. Residents who rent property within the County will be required to purchase a landfill sticker for </w:t>
      </w:r>
      <w:r>
        <w:rPr>
          <w:b/>
          <w:bCs/>
        </w:rPr>
        <w:t>$25.00 annually</w:t>
      </w:r>
      <w:r>
        <w:t>.</w:t>
      </w:r>
    </w:p>
    <w:p w14:paraId="5F80153E" w14:textId="77777777" w:rsidR="006B12C2" w:rsidRDefault="00343C0C">
      <w:pPr>
        <w:pStyle w:val="BodyText"/>
      </w:pPr>
      <w:r>
        <w:t>Upon a motion by Commissioner Bobby Walker, seconded by Commissioner Kenneth Petty, the motion carried unanimously by a vote of 4-0.</w:t>
      </w:r>
    </w:p>
    <w:p w14:paraId="4FBBD7B8" w14:textId="30D55DBC" w:rsidR="006B12C2" w:rsidRDefault="006B12C2"/>
    <w:p w14:paraId="744F92C5" w14:textId="77777777" w:rsidR="006B12C2" w:rsidRDefault="00343C0C">
      <w:pPr>
        <w:pStyle w:val="Heading2"/>
      </w:pPr>
      <w:bookmarkStart w:id="12" w:name="announcements"/>
      <w:bookmarkEnd w:id="9"/>
      <w:bookmarkEnd w:id="11"/>
      <w:r>
        <w:t>Announcements</w:t>
      </w:r>
    </w:p>
    <w:p w14:paraId="2BBE831B" w14:textId="77777777" w:rsidR="006B12C2" w:rsidRDefault="00343C0C">
      <w:pPr>
        <w:pStyle w:val="FirstParagraph"/>
      </w:pPr>
      <w:r>
        <w:t xml:space="preserve">The annual </w:t>
      </w:r>
      <w:r>
        <w:rPr>
          <w:b/>
          <w:bCs/>
        </w:rPr>
        <w:t>Echols County Fourth of July Celebration</w:t>
      </w:r>
      <w:r>
        <w:t xml:space="preserve"> will be held on </w:t>
      </w:r>
      <w:r>
        <w:rPr>
          <w:b/>
          <w:bCs/>
        </w:rPr>
        <w:t>Saturday, July 4, 2026</w:t>
      </w:r>
      <w:r>
        <w:t xml:space="preserve">, beginning at </w:t>
      </w:r>
      <w:r>
        <w:rPr>
          <w:b/>
          <w:bCs/>
        </w:rPr>
        <w:t>5:00 PM</w:t>
      </w:r>
      <w:r>
        <w:t xml:space="preserve"> at the Ball Field.</w:t>
      </w:r>
    </w:p>
    <w:p w14:paraId="46B8803E" w14:textId="0479C9AC" w:rsidR="006B12C2" w:rsidRDefault="006B12C2"/>
    <w:p w14:paraId="2F1CB7C5" w14:textId="77777777" w:rsidR="006B12C2" w:rsidRDefault="00343C0C">
      <w:pPr>
        <w:pStyle w:val="Heading2"/>
      </w:pPr>
      <w:bookmarkStart w:id="13" w:name="executive-session"/>
      <w:bookmarkEnd w:id="12"/>
      <w:r>
        <w:t>Executive Session</w:t>
      </w:r>
    </w:p>
    <w:p w14:paraId="7BC2D3F5" w14:textId="77777777" w:rsidR="006B12C2" w:rsidRDefault="00343C0C">
      <w:pPr>
        <w:pStyle w:val="FirstParagraph"/>
      </w:pPr>
      <w:r>
        <w:t>No Executive Session was held.</w:t>
      </w:r>
    </w:p>
    <w:p w14:paraId="7C4A6492" w14:textId="4F3A6CD4" w:rsidR="006B12C2" w:rsidRDefault="006B12C2"/>
    <w:p w14:paraId="4D013DEF" w14:textId="77777777" w:rsidR="006B12C2" w:rsidRDefault="00343C0C">
      <w:pPr>
        <w:pStyle w:val="Heading2"/>
      </w:pPr>
      <w:bookmarkStart w:id="14" w:name="adjournment"/>
      <w:bookmarkEnd w:id="13"/>
      <w:r>
        <w:t>Adjournment</w:t>
      </w:r>
    </w:p>
    <w:p w14:paraId="43B1CE45" w14:textId="77777777" w:rsidR="006B12C2" w:rsidRDefault="00343C0C">
      <w:pPr>
        <w:pStyle w:val="FirstParagraph"/>
      </w:pPr>
      <w:r>
        <w:t xml:space="preserve">There being no further business, the meeting adjourned at </w:t>
      </w:r>
      <w:r>
        <w:rPr>
          <w:b/>
          <w:bCs/>
        </w:rPr>
        <w:t>7:06 PM</w:t>
      </w:r>
      <w:r>
        <w:t xml:space="preserve"> upon a motion by Commissioner Bobbi Pohlman Rodgers, seconded by Commissioner Kenneth Petty. Motion carried 4-0.</w:t>
      </w:r>
    </w:p>
    <w:p w14:paraId="1742FBBE" w14:textId="0F6DD457" w:rsidR="006B12C2" w:rsidRDefault="006B12C2"/>
    <w:p w14:paraId="7FC07738" w14:textId="77777777" w:rsidR="006B12C2" w:rsidRDefault="00343C0C">
      <w:pPr>
        <w:pStyle w:val="Heading2"/>
      </w:pPr>
      <w:bookmarkStart w:id="15" w:name="attendees"/>
      <w:bookmarkEnd w:id="14"/>
      <w:r>
        <w:t>Attendees</w:t>
      </w:r>
    </w:p>
    <w:p w14:paraId="15AA9F53" w14:textId="77777777" w:rsidR="006B12C2" w:rsidRDefault="00343C0C">
      <w:pPr>
        <w:pStyle w:val="Heading3"/>
      </w:pPr>
      <w:bookmarkStart w:id="16" w:name="commissioners"/>
      <w:r>
        <w:t>Commissioners</w:t>
      </w:r>
    </w:p>
    <w:p w14:paraId="4DAEEFEB" w14:textId="77777777" w:rsidR="006B12C2" w:rsidRDefault="00343C0C">
      <w:pPr>
        <w:pStyle w:val="Compact"/>
        <w:numPr>
          <w:ilvl w:val="0"/>
          <w:numId w:val="2"/>
        </w:numPr>
      </w:pPr>
      <w:r>
        <w:t>Vice-Chairman Stanley Corbett</w:t>
      </w:r>
    </w:p>
    <w:p w14:paraId="4B36F020" w14:textId="77777777" w:rsidR="006B12C2" w:rsidRDefault="00343C0C">
      <w:pPr>
        <w:pStyle w:val="Compact"/>
        <w:numPr>
          <w:ilvl w:val="0"/>
          <w:numId w:val="2"/>
        </w:numPr>
      </w:pPr>
      <w:r>
        <w:t>Commissioner Kenneth Petty</w:t>
      </w:r>
    </w:p>
    <w:p w14:paraId="15A6C8BB" w14:textId="77777777" w:rsidR="006B12C2" w:rsidRDefault="00343C0C">
      <w:pPr>
        <w:pStyle w:val="Compact"/>
        <w:numPr>
          <w:ilvl w:val="0"/>
          <w:numId w:val="2"/>
        </w:numPr>
      </w:pPr>
      <w:r>
        <w:t>Commissioner Bobbi Pohlman Rodgers</w:t>
      </w:r>
    </w:p>
    <w:p w14:paraId="3A6F5DE3" w14:textId="77777777" w:rsidR="006B12C2" w:rsidRDefault="00343C0C">
      <w:pPr>
        <w:pStyle w:val="Compact"/>
        <w:numPr>
          <w:ilvl w:val="0"/>
          <w:numId w:val="2"/>
        </w:numPr>
      </w:pPr>
      <w:r>
        <w:t>Commissioner Bobby Walker</w:t>
      </w:r>
    </w:p>
    <w:p w14:paraId="5D71B0E5" w14:textId="77777777" w:rsidR="006B12C2" w:rsidRDefault="00343C0C">
      <w:pPr>
        <w:pStyle w:val="Heading3"/>
      </w:pPr>
      <w:bookmarkStart w:id="17" w:name="staff"/>
      <w:bookmarkEnd w:id="16"/>
      <w:r>
        <w:t>Staff</w:t>
      </w:r>
    </w:p>
    <w:p w14:paraId="6D9C1C74" w14:textId="77777777" w:rsidR="006B12C2" w:rsidRDefault="00343C0C">
      <w:pPr>
        <w:pStyle w:val="Compact"/>
        <w:numPr>
          <w:ilvl w:val="0"/>
          <w:numId w:val="3"/>
        </w:numPr>
      </w:pPr>
      <w:r>
        <w:t>County Manager Alan Levesque</w:t>
      </w:r>
    </w:p>
    <w:p w14:paraId="18FC7120" w14:textId="77777777" w:rsidR="006B12C2" w:rsidRDefault="00343C0C">
      <w:pPr>
        <w:pStyle w:val="Compact"/>
        <w:numPr>
          <w:ilvl w:val="0"/>
          <w:numId w:val="3"/>
        </w:numPr>
      </w:pPr>
      <w:r>
        <w:t>County Clerk Shona Carter</w:t>
      </w:r>
    </w:p>
    <w:p w14:paraId="278C8A28" w14:textId="77777777" w:rsidR="006B12C2" w:rsidRDefault="00343C0C">
      <w:pPr>
        <w:pStyle w:val="Compact"/>
        <w:numPr>
          <w:ilvl w:val="0"/>
          <w:numId w:val="3"/>
        </w:numPr>
      </w:pPr>
      <w:r>
        <w:t>Road Superintendent Larry Fender</w:t>
      </w:r>
    </w:p>
    <w:p w14:paraId="559CD67B" w14:textId="77777777" w:rsidR="006B12C2" w:rsidRDefault="00343C0C">
      <w:pPr>
        <w:pStyle w:val="Compact"/>
        <w:numPr>
          <w:ilvl w:val="0"/>
          <w:numId w:val="3"/>
        </w:numPr>
      </w:pPr>
      <w:r>
        <w:t>Tax Assessors Board Member Evelyn Howell</w:t>
      </w:r>
    </w:p>
    <w:p w14:paraId="7CDCFE21" w14:textId="77777777" w:rsidR="006B12C2" w:rsidRDefault="00343C0C">
      <w:pPr>
        <w:pStyle w:val="Heading3"/>
      </w:pPr>
      <w:bookmarkStart w:id="18" w:name="public-attendees"/>
      <w:bookmarkEnd w:id="17"/>
      <w:r>
        <w:t>Public Attendees</w:t>
      </w:r>
    </w:p>
    <w:p w14:paraId="450E22D6" w14:textId="77777777" w:rsidR="006B12C2" w:rsidRDefault="00343C0C">
      <w:pPr>
        <w:pStyle w:val="FirstParagraph"/>
      </w:pPr>
      <w:r>
        <w:t>Lawton Smith, Dee Smith, Lloyd Corbett, Daisy Corbett, Dan Davis, Charlene Davis, Rick Jeans, Don Manac, David Hambrick, Troy Black, Karen Black, Angie Corbett, Jackie Carter, and others whose names were illegible on the sign-in sheet.</w:t>
      </w:r>
    </w:p>
    <w:bookmarkEnd w:id="0"/>
    <w:bookmarkEnd w:id="15"/>
    <w:bookmarkEnd w:id="18"/>
    <w:p w14:paraId="4A5B467B" w14:textId="0377C07C" w:rsidR="006B12C2" w:rsidRDefault="006B12C2"/>
    <w:sectPr w:rsidR="006B12C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9FC41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37AB1F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23537750">
    <w:abstractNumId w:val="0"/>
  </w:num>
  <w:num w:numId="2" w16cid:durableId="1222323726">
    <w:abstractNumId w:val="1"/>
  </w:num>
  <w:num w:numId="3" w16cid:durableId="921646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2C2"/>
    <w:rsid w:val="001251B6"/>
    <w:rsid w:val="00147FB6"/>
    <w:rsid w:val="00222728"/>
    <w:rsid w:val="00343C0C"/>
    <w:rsid w:val="003D1112"/>
    <w:rsid w:val="006A0E53"/>
    <w:rsid w:val="006B12C2"/>
    <w:rsid w:val="00BB2E7B"/>
    <w:rsid w:val="00C51E95"/>
    <w:rsid w:val="00EB60A4"/>
    <w:rsid w:val="00EF1240"/>
    <w:rsid w:val="00F03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E2F65"/>
  <w15:docId w15:val="{C9C0C90A-8F9E-4858-854C-C20B6A30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Shonna Carter</dc:creator>
  <cp:keywords/>
  <cp:lastModifiedBy>Shonna Carter</cp:lastModifiedBy>
  <cp:revision>6</cp:revision>
  <cp:lastPrinted>2026-07-07T12:37:00Z</cp:lastPrinted>
  <dcterms:created xsi:type="dcterms:W3CDTF">2026-07-07T12:38:00Z</dcterms:created>
  <dcterms:modified xsi:type="dcterms:W3CDTF">2026-10-07T14:38:00Z</dcterms:modified>
</cp:coreProperties>
</file>