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BC790D" w14:textId="454BABC7" w:rsidR="006F7C1E" w:rsidRDefault="006F7C1E" w:rsidP="006F7C1E">
      <w:pPr>
        <w:jc w:val="center"/>
      </w:pPr>
      <w:r>
        <w:rPr>
          <w:noProof/>
        </w:rPr>
        <w:drawing>
          <wp:inline distT="0" distB="0" distL="0" distR="0" wp14:anchorId="0309BF5F" wp14:editId="14D34DE9">
            <wp:extent cx="1833880" cy="1066800"/>
            <wp:effectExtent l="0" t="0" r="0" b="0"/>
            <wp:docPr id="7022880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2288064" name="Picture 702288064"/>
                    <pic:cNvPicPr/>
                  </pic:nvPicPr>
                  <pic:blipFill>
                    <a:blip r:embed="rId5">
                      <a:extLst>
                        <a:ext uri="{28A0092B-C50C-407E-A947-70E740481C1C}">
                          <a14:useLocalDpi xmlns:a14="http://schemas.microsoft.com/office/drawing/2010/main" val="0"/>
                        </a:ext>
                      </a:extLst>
                    </a:blip>
                    <a:stretch>
                      <a:fillRect/>
                    </a:stretch>
                  </pic:blipFill>
                  <pic:spPr>
                    <a:xfrm>
                      <a:off x="0" y="0"/>
                      <a:ext cx="1834136" cy="1066949"/>
                    </a:xfrm>
                    <a:prstGeom prst="rect">
                      <a:avLst/>
                    </a:prstGeom>
                  </pic:spPr>
                </pic:pic>
              </a:graphicData>
            </a:graphic>
          </wp:inline>
        </w:drawing>
      </w:r>
    </w:p>
    <w:p w14:paraId="59B1F082" w14:textId="77777777" w:rsidR="006F7C1E" w:rsidRDefault="006F7C1E" w:rsidP="006F7C1E">
      <w:pPr>
        <w:jc w:val="center"/>
      </w:pPr>
    </w:p>
    <w:p w14:paraId="3CE9A59B" w14:textId="77777777" w:rsidR="00B818DF" w:rsidRPr="00B818DF" w:rsidRDefault="00B818DF" w:rsidP="00B818DF">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B818DF">
        <w:rPr>
          <w:rFonts w:ascii="Times New Roman" w:eastAsia="Times New Roman" w:hAnsi="Times New Roman" w:cs="Times New Roman"/>
          <w:b/>
          <w:bCs/>
          <w:kern w:val="36"/>
          <w:sz w:val="48"/>
          <w:szCs w:val="48"/>
          <w14:ligatures w14:val="none"/>
        </w:rPr>
        <w:t>Echols County Board of Commissioners</w:t>
      </w:r>
    </w:p>
    <w:p w14:paraId="6A82F449" w14:textId="77777777" w:rsidR="00B818DF" w:rsidRPr="00B818DF" w:rsidRDefault="00B818DF" w:rsidP="00B818DF">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B818DF">
        <w:rPr>
          <w:rFonts w:ascii="Times New Roman" w:eastAsia="Times New Roman" w:hAnsi="Times New Roman" w:cs="Times New Roman"/>
          <w:b/>
          <w:bCs/>
          <w:kern w:val="0"/>
          <w:sz w:val="36"/>
          <w:szCs w:val="36"/>
          <w14:ligatures w14:val="none"/>
        </w:rPr>
        <w:t>Workshop Meeting Minutes</w:t>
      </w:r>
    </w:p>
    <w:p w14:paraId="3CE29193" w14:textId="77777777" w:rsidR="00B818DF" w:rsidRPr="00B818DF" w:rsidRDefault="00B818DF" w:rsidP="00B818DF">
      <w:pPr>
        <w:spacing w:before="100" w:beforeAutospacing="1" w:after="100" w:afterAutospacing="1" w:line="240" w:lineRule="auto"/>
        <w:rPr>
          <w:rFonts w:ascii="Times New Roman" w:eastAsia="Times New Roman" w:hAnsi="Times New Roman" w:cs="Times New Roman"/>
          <w:kern w:val="0"/>
          <w14:ligatures w14:val="none"/>
        </w:rPr>
      </w:pPr>
      <w:r w:rsidRPr="00B818DF">
        <w:rPr>
          <w:rFonts w:ascii="Times New Roman" w:eastAsia="Times New Roman" w:hAnsi="Times New Roman" w:cs="Times New Roman"/>
          <w:b/>
          <w:bCs/>
          <w:kern w:val="0"/>
          <w14:ligatures w14:val="none"/>
        </w:rPr>
        <w:t>Date:</w:t>
      </w:r>
      <w:r w:rsidRPr="00B818DF">
        <w:rPr>
          <w:rFonts w:ascii="Times New Roman" w:eastAsia="Times New Roman" w:hAnsi="Times New Roman" w:cs="Times New Roman"/>
          <w:kern w:val="0"/>
          <w14:ligatures w14:val="none"/>
        </w:rPr>
        <w:t xml:space="preserve"> August 20, 2026</w:t>
      </w:r>
      <w:r w:rsidRPr="00B818DF">
        <w:rPr>
          <w:rFonts w:ascii="Times New Roman" w:eastAsia="Times New Roman" w:hAnsi="Times New Roman" w:cs="Times New Roman"/>
          <w:kern w:val="0"/>
          <w14:ligatures w14:val="none"/>
        </w:rPr>
        <w:br/>
      </w:r>
      <w:r w:rsidRPr="00B818DF">
        <w:rPr>
          <w:rFonts w:ascii="Times New Roman" w:eastAsia="Times New Roman" w:hAnsi="Times New Roman" w:cs="Times New Roman"/>
          <w:b/>
          <w:bCs/>
          <w:kern w:val="0"/>
          <w14:ligatures w14:val="none"/>
        </w:rPr>
        <w:t>Time:</w:t>
      </w:r>
      <w:r w:rsidRPr="00B818DF">
        <w:rPr>
          <w:rFonts w:ascii="Times New Roman" w:eastAsia="Times New Roman" w:hAnsi="Times New Roman" w:cs="Times New Roman"/>
          <w:kern w:val="0"/>
          <w14:ligatures w14:val="none"/>
        </w:rPr>
        <w:t xml:space="preserve"> 6:00 PM</w:t>
      </w:r>
      <w:r w:rsidRPr="00B818DF">
        <w:rPr>
          <w:rFonts w:ascii="Times New Roman" w:eastAsia="Times New Roman" w:hAnsi="Times New Roman" w:cs="Times New Roman"/>
          <w:kern w:val="0"/>
          <w14:ligatures w14:val="none"/>
        </w:rPr>
        <w:br/>
      </w:r>
      <w:r w:rsidRPr="00B818DF">
        <w:rPr>
          <w:rFonts w:ascii="Times New Roman" w:eastAsia="Times New Roman" w:hAnsi="Times New Roman" w:cs="Times New Roman"/>
          <w:b/>
          <w:bCs/>
          <w:kern w:val="0"/>
          <w14:ligatures w14:val="none"/>
        </w:rPr>
        <w:t>Location:</w:t>
      </w:r>
      <w:r w:rsidRPr="00B818DF">
        <w:rPr>
          <w:rFonts w:ascii="Times New Roman" w:eastAsia="Times New Roman" w:hAnsi="Times New Roman" w:cs="Times New Roman"/>
          <w:kern w:val="0"/>
          <w14:ligatures w14:val="none"/>
        </w:rPr>
        <w:t xml:space="preserve"> Echols County Board of Commissioners</w:t>
      </w:r>
      <w:r w:rsidRPr="00B818DF">
        <w:rPr>
          <w:rFonts w:ascii="Times New Roman" w:eastAsia="Times New Roman" w:hAnsi="Times New Roman" w:cs="Times New Roman"/>
          <w:kern w:val="0"/>
          <w14:ligatures w14:val="none"/>
        </w:rPr>
        <w:br/>
        <w:t>110 General Deloach Road</w:t>
      </w:r>
      <w:r w:rsidRPr="00B818DF">
        <w:rPr>
          <w:rFonts w:ascii="Times New Roman" w:eastAsia="Times New Roman" w:hAnsi="Times New Roman" w:cs="Times New Roman"/>
          <w:kern w:val="0"/>
          <w14:ligatures w14:val="none"/>
        </w:rPr>
        <w:br/>
      </w:r>
      <w:proofErr w:type="spellStart"/>
      <w:r w:rsidRPr="00B818DF">
        <w:rPr>
          <w:rFonts w:ascii="Times New Roman" w:eastAsia="Times New Roman" w:hAnsi="Times New Roman" w:cs="Times New Roman"/>
          <w:kern w:val="0"/>
          <w14:ligatures w14:val="none"/>
        </w:rPr>
        <w:t>Statenville</w:t>
      </w:r>
      <w:proofErr w:type="spellEnd"/>
      <w:r w:rsidRPr="00B818DF">
        <w:rPr>
          <w:rFonts w:ascii="Times New Roman" w:eastAsia="Times New Roman" w:hAnsi="Times New Roman" w:cs="Times New Roman"/>
          <w:kern w:val="0"/>
          <w14:ligatures w14:val="none"/>
        </w:rPr>
        <w:t>, Georgia 31648</w:t>
      </w:r>
    </w:p>
    <w:p w14:paraId="5AF7944F" w14:textId="77777777" w:rsidR="00B818DF" w:rsidRPr="00B818DF" w:rsidRDefault="00B818DF" w:rsidP="00B818DF">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B818DF">
        <w:rPr>
          <w:rFonts w:ascii="Times New Roman" w:eastAsia="Times New Roman" w:hAnsi="Times New Roman" w:cs="Times New Roman"/>
          <w:b/>
          <w:bCs/>
          <w:kern w:val="0"/>
          <w:sz w:val="36"/>
          <w:szCs w:val="36"/>
          <w14:ligatures w14:val="none"/>
        </w:rPr>
        <w:t>Call to Order</w:t>
      </w:r>
    </w:p>
    <w:p w14:paraId="670187B8" w14:textId="77777777" w:rsidR="00B818DF" w:rsidRPr="00B818DF" w:rsidRDefault="00B818DF" w:rsidP="00B818DF">
      <w:pPr>
        <w:spacing w:before="100" w:beforeAutospacing="1" w:after="100" w:afterAutospacing="1" w:line="240" w:lineRule="auto"/>
        <w:rPr>
          <w:rFonts w:ascii="Times New Roman" w:eastAsia="Times New Roman" w:hAnsi="Times New Roman" w:cs="Times New Roman"/>
          <w:kern w:val="0"/>
          <w14:ligatures w14:val="none"/>
        </w:rPr>
      </w:pPr>
      <w:r w:rsidRPr="00B818DF">
        <w:rPr>
          <w:rFonts w:ascii="Times New Roman" w:eastAsia="Times New Roman" w:hAnsi="Times New Roman" w:cs="Times New Roman"/>
          <w:kern w:val="0"/>
          <w14:ligatures w14:val="none"/>
        </w:rPr>
        <w:t>The Echols County Board of Commissioners held a workshop meeting on Thursday, August 20, 2026, at 6:00 PM. Chairman Justin Staten called the meeting to order.</w:t>
      </w:r>
    </w:p>
    <w:p w14:paraId="40C082B3" w14:textId="77777777" w:rsidR="00B818DF" w:rsidRPr="00B818DF" w:rsidRDefault="00B818DF" w:rsidP="00B818DF">
      <w:pPr>
        <w:spacing w:before="100" w:beforeAutospacing="1" w:after="100" w:afterAutospacing="1" w:line="240" w:lineRule="auto"/>
        <w:rPr>
          <w:rFonts w:ascii="Times New Roman" w:eastAsia="Times New Roman" w:hAnsi="Times New Roman" w:cs="Times New Roman"/>
          <w:kern w:val="0"/>
          <w14:ligatures w14:val="none"/>
        </w:rPr>
      </w:pPr>
      <w:r w:rsidRPr="00B818DF">
        <w:rPr>
          <w:rFonts w:ascii="Times New Roman" w:eastAsia="Times New Roman" w:hAnsi="Times New Roman" w:cs="Times New Roman"/>
          <w:b/>
          <w:bCs/>
          <w:kern w:val="0"/>
          <w14:ligatures w14:val="none"/>
        </w:rPr>
        <w:t>Invocation:</w:t>
      </w:r>
      <w:r w:rsidRPr="00B818DF">
        <w:rPr>
          <w:rFonts w:ascii="Times New Roman" w:eastAsia="Times New Roman" w:hAnsi="Times New Roman" w:cs="Times New Roman"/>
          <w:kern w:val="0"/>
          <w14:ligatures w14:val="none"/>
        </w:rPr>
        <w:t xml:space="preserve"> Commissioner Kenneth Petty</w:t>
      </w:r>
    </w:p>
    <w:p w14:paraId="3462D33C" w14:textId="77777777" w:rsidR="00B818DF" w:rsidRPr="00B818DF" w:rsidRDefault="00B818DF" w:rsidP="00B818DF">
      <w:pPr>
        <w:spacing w:before="100" w:beforeAutospacing="1" w:after="100" w:afterAutospacing="1" w:line="240" w:lineRule="auto"/>
        <w:rPr>
          <w:rFonts w:ascii="Times New Roman" w:eastAsia="Times New Roman" w:hAnsi="Times New Roman" w:cs="Times New Roman"/>
          <w:kern w:val="0"/>
          <w14:ligatures w14:val="none"/>
        </w:rPr>
      </w:pPr>
      <w:r w:rsidRPr="00B818DF">
        <w:rPr>
          <w:rFonts w:ascii="Times New Roman" w:eastAsia="Times New Roman" w:hAnsi="Times New Roman" w:cs="Times New Roman"/>
          <w:b/>
          <w:bCs/>
          <w:kern w:val="0"/>
          <w14:ligatures w14:val="none"/>
        </w:rPr>
        <w:t>Pledge of Allegiance</w:t>
      </w:r>
    </w:p>
    <w:p w14:paraId="4E4E8634" w14:textId="77777777" w:rsidR="00B818DF" w:rsidRPr="00B818DF" w:rsidRDefault="00B818DF" w:rsidP="00B818DF">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B818DF">
        <w:rPr>
          <w:rFonts w:ascii="Times New Roman" w:eastAsia="Times New Roman" w:hAnsi="Times New Roman" w:cs="Times New Roman"/>
          <w:b/>
          <w:bCs/>
          <w:kern w:val="0"/>
          <w:sz w:val="36"/>
          <w:szCs w:val="36"/>
          <w14:ligatures w14:val="none"/>
        </w:rPr>
        <w:t>Attendance</w:t>
      </w:r>
    </w:p>
    <w:p w14:paraId="357F57D3" w14:textId="77777777" w:rsidR="00B818DF" w:rsidRPr="00B818DF" w:rsidRDefault="00B818DF" w:rsidP="00B818DF">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B818DF">
        <w:rPr>
          <w:rFonts w:ascii="Times New Roman" w:eastAsia="Times New Roman" w:hAnsi="Times New Roman" w:cs="Times New Roman"/>
          <w:b/>
          <w:bCs/>
          <w:kern w:val="0"/>
          <w:sz w:val="27"/>
          <w:szCs w:val="27"/>
          <w14:ligatures w14:val="none"/>
        </w:rPr>
        <w:t>Officials Present</w:t>
      </w:r>
    </w:p>
    <w:p w14:paraId="715918CF" w14:textId="77777777" w:rsidR="00B818DF" w:rsidRPr="00B818DF" w:rsidRDefault="00B818DF" w:rsidP="00B818DF">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B818DF">
        <w:rPr>
          <w:rFonts w:ascii="Times New Roman" w:eastAsia="Times New Roman" w:hAnsi="Times New Roman" w:cs="Times New Roman"/>
          <w:kern w:val="0"/>
          <w14:ligatures w14:val="none"/>
        </w:rPr>
        <w:t>Chairman Justin Staten</w:t>
      </w:r>
    </w:p>
    <w:p w14:paraId="0219B144" w14:textId="77777777" w:rsidR="00B818DF" w:rsidRPr="00B818DF" w:rsidRDefault="00B818DF" w:rsidP="00B818DF">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B818DF">
        <w:rPr>
          <w:rFonts w:ascii="Times New Roman" w:eastAsia="Times New Roman" w:hAnsi="Times New Roman" w:cs="Times New Roman"/>
          <w:kern w:val="0"/>
          <w14:ligatures w14:val="none"/>
        </w:rPr>
        <w:t>Commissioner Bobbi Pohlman Rodgers</w:t>
      </w:r>
    </w:p>
    <w:p w14:paraId="2EB23F1E" w14:textId="77777777" w:rsidR="00B818DF" w:rsidRPr="00B818DF" w:rsidRDefault="00B818DF" w:rsidP="00B818DF">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B818DF">
        <w:rPr>
          <w:rFonts w:ascii="Times New Roman" w:eastAsia="Times New Roman" w:hAnsi="Times New Roman" w:cs="Times New Roman"/>
          <w:kern w:val="0"/>
          <w14:ligatures w14:val="none"/>
        </w:rPr>
        <w:t>Commissioner Bobby Walker</w:t>
      </w:r>
    </w:p>
    <w:p w14:paraId="072C2B56" w14:textId="77777777" w:rsidR="00B818DF" w:rsidRPr="00B818DF" w:rsidRDefault="00B818DF" w:rsidP="00B818DF">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B818DF">
        <w:rPr>
          <w:rFonts w:ascii="Times New Roman" w:eastAsia="Times New Roman" w:hAnsi="Times New Roman" w:cs="Times New Roman"/>
          <w:kern w:val="0"/>
          <w14:ligatures w14:val="none"/>
        </w:rPr>
        <w:t>Commissioner Kenneth Petty</w:t>
      </w:r>
    </w:p>
    <w:p w14:paraId="448726A8" w14:textId="77777777" w:rsidR="00B818DF" w:rsidRPr="00B818DF" w:rsidRDefault="00B818DF" w:rsidP="00B818DF">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B818DF">
        <w:rPr>
          <w:rFonts w:ascii="Times New Roman" w:eastAsia="Times New Roman" w:hAnsi="Times New Roman" w:cs="Times New Roman"/>
          <w:kern w:val="0"/>
          <w14:ligatures w14:val="none"/>
        </w:rPr>
        <w:t>County Manager Alan Levesque</w:t>
      </w:r>
    </w:p>
    <w:p w14:paraId="0FE2DF83" w14:textId="77777777" w:rsidR="00B818DF" w:rsidRPr="00B818DF" w:rsidRDefault="00B818DF" w:rsidP="00B818DF">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B818DF">
        <w:rPr>
          <w:rFonts w:ascii="Times New Roman" w:eastAsia="Times New Roman" w:hAnsi="Times New Roman" w:cs="Times New Roman"/>
          <w:kern w:val="0"/>
          <w14:ligatures w14:val="none"/>
        </w:rPr>
        <w:t>County Clerk Shona Carter</w:t>
      </w:r>
    </w:p>
    <w:p w14:paraId="0DA56E53" w14:textId="5395B2CD" w:rsidR="00B818DF" w:rsidRPr="00B818DF" w:rsidRDefault="00B818DF" w:rsidP="00B818DF">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B818DF">
        <w:rPr>
          <w:rFonts w:ascii="Times New Roman" w:eastAsia="Times New Roman" w:hAnsi="Times New Roman" w:cs="Times New Roman"/>
          <w:b/>
          <w:bCs/>
          <w:kern w:val="0"/>
          <w:sz w:val="27"/>
          <w:szCs w:val="27"/>
          <w14:ligatures w14:val="none"/>
        </w:rPr>
        <w:t>Citizens’ Present</w:t>
      </w:r>
    </w:p>
    <w:p w14:paraId="1E860F71" w14:textId="77777777" w:rsidR="00B818DF" w:rsidRPr="00B818DF" w:rsidRDefault="00B818DF" w:rsidP="00B818DF">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B818DF">
        <w:rPr>
          <w:rFonts w:ascii="Times New Roman" w:eastAsia="Times New Roman" w:hAnsi="Times New Roman" w:cs="Times New Roman"/>
          <w:kern w:val="0"/>
          <w14:ligatures w14:val="none"/>
        </w:rPr>
        <w:t>Dan Davis</w:t>
      </w:r>
    </w:p>
    <w:p w14:paraId="180B18C0" w14:textId="77777777" w:rsidR="00B818DF" w:rsidRPr="00B818DF" w:rsidRDefault="00B818DF" w:rsidP="00B818DF">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B818DF">
        <w:rPr>
          <w:rFonts w:ascii="Times New Roman" w:eastAsia="Times New Roman" w:hAnsi="Times New Roman" w:cs="Times New Roman"/>
          <w:kern w:val="0"/>
          <w14:ligatures w14:val="none"/>
        </w:rPr>
        <w:t>Charlene Davis</w:t>
      </w:r>
    </w:p>
    <w:p w14:paraId="7CC14827" w14:textId="77777777" w:rsidR="00B818DF" w:rsidRPr="00B818DF" w:rsidRDefault="00B818DF" w:rsidP="00B818DF">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B818DF">
        <w:rPr>
          <w:rFonts w:ascii="Times New Roman" w:eastAsia="Times New Roman" w:hAnsi="Times New Roman" w:cs="Times New Roman"/>
          <w:kern w:val="0"/>
          <w14:ligatures w14:val="none"/>
        </w:rPr>
        <w:lastRenderedPageBreak/>
        <w:t>Ryan Williams</w:t>
      </w:r>
    </w:p>
    <w:p w14:paraId="1DF9E82C" w14:textId="2BA41F4E" w:rsidR="00B818DF" w:rsidRPr="00B818DF" w:rsidRDefault="00B818DF" w:rsidP="00B818DF">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B818DF">
        <w:rPr>
          <w:rFonts w:ascii="Times New Roman" w:eastAsia="Times New Roman" w:hAnsi="Times New Roman" w:cs="Times New Roman"/>
          <w:kern w:val="0"/>
          <w14:ligatures w14:val="none"/>
        </w:rPr>
        <w:t>Te</w:t>
      </w:r>
      <w:r w:rsidR="00671D8C">
        <w:rPr>
          <w:rFonts w:ascii="Times New Roman" w:eastAsia="Times New Roman" w:hAnsi="Times New Roman" w:cs="Times New Roman"/>
          <w:kern w:val="0"/>
          <w14:ligatures w14:val="none"/>
        </w:rPr>
        <w:t>i</w:t>
      </w:r>
      <w:r w:rsidRPr="00B818DF">
        <w:rPr>
          <w:rFonts w:ascii="Times New Roman" w:eastAsia="Times New Roman" w:hAnsi="Times New Roman" w:cs="Times New Roman"/>
          <w:kern w:val="0"/>
          <w14:ligatures w14:val="none"/>
        </w:rPr>
        <w:t>sha Rewis</w:t>
      </w:r>
    </w:p>
    <w:p w14:paraId="174C97F5" w14:textId="77777777" w:rsidR="00B818DF" w:rsidRPr="00B818DF" w:rsidRDefault="00B818DF" w:rsidP="00B818DF">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B818DF">
        <w:rPr>
          <w:rFonts w:ascii="Times New Roman" w:eastAsia="Times New Roman" w:hAnsi="Times New Roman" w:cs="Times New Roman"/>
          <w:b/>
          <w:bCs/>
          <w:kern w:val="0"/>
          <w:sz w:val="36"/>
          <w:szCs w:val="36"/>
          <w14:ligatures w14:val="none"/>
        </w:rPr>
        <w:t>Commissioners' Discussion</w:t>
      </w:r>
    </w:p>
    <w:p w14:paraId="706E5FC7" w14:textId="77777777" w:rsidR="00B818DF" w:rsidRPr="00B818DF" w:rsidRDefault="00B818DF" w:rsidP="00B818DF">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B818DF">
        <w:rPr>
          <w:rFonts w:ascii="Times New Roman" w:eastAsia="Times New Roman" w:hAnsi="Times New Roman" w:cs="Times New Roman"/>
          <w:b/>
          <w:bCs/>
          <w:kern w:val="0"/>
          <w:sz w:val="27"/>
          <w:szCs w:val="27"/>
          <w14:ligatures w14:val="none"/>
        </w:rPr>
        <w:t>Agenda Item 1 – Internet at the Concession Stand</w:t>
      </w:r>
    </w:p>
    <w:p w14:paraId="555D43F6" w14:textId="77777777" w:rsidR="00B818DF" w:rsidRPr="00B818DF" w:rsidRDefault="00B818DF" w:rsidP="00B818DF">
      <w:pPr>
        <w:spacing w:before="100" w:beforeAutospacing="1" w:after="100" w:afterAutospacing="1" w:line="240" w:lineRule="auto"/>
        <w:rPr>
          <w:rFonts w:ascii="Times New Roman" w:eastAsia="Times New Roman" w:hAnsi="Times New Roman" w:cs="Times New Roman"/>
          <w:kern w:val="0"/>
          <w14:ligatures w14:val="none"/>
        </w:rPr>
      </w:pPr>
      <w:r w:rsidRPr="00B818DF">
        <w:rPr>
          <w:rFonts w:ascii="Times New Roman" w:eastAsia="Times New Roman" w:hAnsi="Times New Roman" w:cs="Times New Roman"/>
          <w:kern w:val="0"/>
          <w14:ligatures w14:val="none"/>
        </w:rPr>
        <w:t>The Board discussed the possibility of adding internet service to the concession stand. After discussion, the Board agreed that internet service is not necessary at this time.</w:t>
      </w:r>
    </w:p>
    <w:p w14:paraId="76051925" w14:textId="77777777" w:rsidR="00B818DF" w:rsidRPr="00B818DF" w:rsidRDefault="00B818DF" w:rsidP="00B818DF">
      <w:pPr>
        <w:spacing w:before="100" w:beforeAutospacing="1" w:after="100" w:afterAutospacing="1" w:line="240" w:lineRule="auto"/>
        <w:rPr>
          <w:rFonts w:ascii="Times New Roman" w:eastAsia="Times New Roman" w:hAnsi="Times New Roman" w:cs="Times New Roman"/>
          <w:kern w:val="0"/>
          <w14:ligatures w14:val="none"/>
        </w:rPr>
      </w:pPr>
      <w:r w:rsidRPr="00B818DF">
        <w:rPr>
          <w:rFonts w:ascii="Times New Roman" w:eastAsia="Times New Roman" w:hAnsi="Times New Roman" w:cs="Times New Roman"/>
          <w:kern w:val="0"/>
          <w14:ligatures w14:val="none"/>
        </w:rPr>
        <w:t>The Board also discussed constructing a ticket booth at the ballfield. County Manager Alan Levesque will meet with the Echols County Board of Education to determine whether it would be willing to share the construction costs for the project.</w:t>
      </w:r>
    </w:p>
    <w:p w14:paraId="3CA2860B" w14:textId="77777777" w:rsidR="00B818DF" w:rsidRPr="00B818DF" w:rsidRDefault="00B818DF" w:rsidP="00B818DF">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B818DF">
        <w:rPr>
          <w:rFonts w:ascii="Times New Roman" w:eastAsia="Times New Roman" w:hAnsi="Times New Roman" w:cs="Times New Roman"/>
          <w:b/>
          <w:bCs/>
          <w:kern w:val="0"/>
          <w:sz w:val="27"/>
          <w:szCs w:val="27"/>
          <w14:ligatures w14:val="none"/>
        </w:rPr>
        <w:t>Agenda Item 2 – FY 2026 Dump Truck</w:t>
      </w:r>
    </w:p>
    <w:p w14:paraId="41FD3986" w14:textId="77777777" w:rsidR="00B818DF" w:rsidRPr="00B818DF" w:rsidRDefault="00B818DF" w:rsidP="00B818DF">
      <w:pPr>
        <w:spacing w:before="100" w:beforeAutospacing="1" w:after="100" w:afterAutospacing="1" w:line="240" w:lineRule="auto"/>
        <w:rPr>
          <w:rFonts w:ascii="Times New Roman" w:eastAsia="Times New Roman" w:hAnsi="Times New Roman" w:cs="Times New Roman"/>
          <w:kern w:val="0"/>
          <w14:ligatures w14:val="none"/>
        </w:rPr>
      </w:pPr>
      <w:r w:rsidRPr="00B818DF">
        <w:rPr>
          <w:rFonts w:ascii="Times New Roman" w:eastAsia="Times New Roman" w:hAnsi="Times New Roman" w:cs="Times New Roman"/>
          <w:kern w:val="0"/>
          <w14:ligatures w14:val="none"/>
        </w:rPr>
        <w:t>The Board discussed the condition of the Road Department's dump truck, which is currently in the repair shop requiring a new transmission.</w:t>
      </w:r>
    </w:p>
    <w:p w14:paraId="2A94A83E" w14:textId="77777777" w:rsidR="00B818DF" w:rsidRPr="00B818DF" w:rsidRDefault="00B818DF" w:rsidP="00B818DF">
      <w:pPr>
        <w:spacing w:before="100" w:beforeAutospacing="1" w:after="100" w:afterAutospacing="1" w:line="240" w:lineRule="auto"/>
        <w:rPr>
          <w:rFonts w:ascii="Times New Roman" w:eastAsia="Times New Roman" w:hAnsi="Times New Roman" w:cs="Times New Roman"/>
          <w:kern w:val="0"/>
          <w14:ligatures w14:val="none"/>
        </w:rPr>
      </w:pPr>
      <w:r w:rsidRPr="00B818DF">
        <w:rPr>
          <w:rFonts w:ascii="Times New Roman" w:eastAsia="Times New Roman" w:hAnsi="Times New Roman" w:cs="Times New Roman"/>
          <w:kern w:val="0"/>
          <w14:ligatures w14:val="none"/>
        </w:rPr>
        <w:t>Several options were considered, including:</w:t>
      </w:r>
    </w:p>
    <w:p w14:paraId="24070ED8" w14:textId="7535FB1F" w:rsidR="00B818DF" w:rsidRPr="00B818DF" w:rsidRDefault="00B818DF" w:rsidP="00B818DF">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proofErr w:type="gramStart"/>
      <w:r>
        <w:rPr>
          <w:rFonts w:ascii="Times New Roman" w:eastAsia="Times New Roman" w:hAnsi="Times New Roman" w:cs="Times New Roman"/>
          <w:kern w:val="0"/>
          <w14:ligatures w14:val="none"/>
        </w:rPr>
        <w:t>R</w:t>
      </w:r>
      <w:r w:rsidRPr="00B818DF">
        <w:rPr>
          <w:rFonts w:ascii="Times New Roman" w:eastAsia="Times New Roman" w:hAnsi="Times New Roman" w:cs="Times New Roman"/>
          <w:kern w:val="0"/>
          <w14:ligatures w14:val="none"/>
        </w:rPr>
        <w:t>epairing</w:t>
      </w:r>
      <w:proofErr w:type="gramEnd"/>
      <w:r w:rsidRPr="00B818DF">
        <w:rPr>
          <w:rFonts w:ascii="Times New Roman" w:eastAsia="Times New Roman" w:hAnsi="Times New Roman" w:cs="Times New Roman"/>
          <w:kern w:val="0"/>
          <w14:ligatures w14:val="none"/>
        </w:rPr>
        <w:t xml:space="preserve"> the existing truck at an estimated cost of approximately $10,000;</w:t>
      </w:r>
    </w:p>
    <w:p w14:paraId="3DD13069" w14:textId="77777777" w:rsidR="00B818DF" w:rsidRPr="00B818DF" w:rsidRDefault="00B818DF" w:rsidP="00B818DF">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B818DF">
        <w:rPr>
          <w:rFonts w:ascii="Times New Roman" w:eastAsia="Times New Roman" w:hAnsi="Times New Roman" w:cs="Times New Roman"/>
          <w:kern w:val="0"/>
          <w14:ligatures w14:val="none"/>
        </w:rPr>
        <w:t>Purchasing a new dump truck; or</w:t>
      </w:r>
    </w:p>
    <w:p w14:paraId="1D3B11F9" w14:textId="77777777" w:rsidR="00B818DF" w:rsidRPr="00B818DF" w:rsidRDefault="00B818DF" w:rsidP="00B818DF">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B818DF">
        <w:rPr>
          <w:rFonts w:ascii="Times New Roman" w:eastAsia="Times New Roman" w:hAnsi="Times New Roman" w:cs="Times New Roman"/>
          <w:kern w:val="0"/>
          <w14:ligatures w14:val="none"/>
        </w:rPr>
        <w:t>Contracting with an outside vendor to haul dirt for the County.</w:t>
      </w:r>
    </w:p>
    <w:p w14:paraId="7E2D5186" w14:textId="77777777" w:rsidR="00B818DF" w:rsidRPr="00B818DF" w:rsidRDefault="00B818DF" w:rsidP="00B818DF">
      <w:pPr>
        <w:spacing w:before="100" w:beforeAutospacing="1" w:after="100" w:afterAutospacing="1" w:line="240" w:lineRule="auto"/>
        <w:rPr>
          <w:rFonts w:ascii="Times New Roman" w:eastAsia="Times New Roman" w:hAnsi="Times New Roman" w:cs="Times New Roman"/>
          <w:kern w:val="0"/>
          <w14:ligatures w14:val="none"/>
        </w:rPr>
      </w:pPr>
      <w:r w:rsidRPr="00B818DF">
        <w:rPr>
          <w:rFonts w:ascii="Times New Roman" w:eastAsia="Times New Roman" w:hAnsi="Times New Roman" w:cs="Times New Roman"/>
          <w:kern w:val="0"/>
          <w14:ligatures w14:val="none"/>
        </w:rPr>
        <w:t>County Manager Alan Levesque will obtain cost estimates for each option and present them to the Board at the next regular meeting scheduled for September 3, 2026.</w:t>
      </w:r>
    </w:p>
    <w:p w14:paraId="2B9D7A3E" w14:textId="77777777" w:rsidR="00B818DF" w:rsidRPr="00B818DF" w:rsidRDefault="00B818DF" w:rsidP="00B818DF">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B818DF">
        <w:rPr>
          <w:rFonts w:ascii="Times New Roman" w:eastAsia="Times New Roman" w:hAnsi="Times New Roman" w:cs="Times New Roman"/>
          <w:b/>
          <w:bCs/>
          <w:kern w:val="0"/>
          <w:sz w:val="27"/>
          <w:szCs w:val="27"/>
          <w14:ligatures w14:val="none"/>
        </w:rPr>
        <w:t>Agenda Item 3 – Consolidation of Senior Center, Recreation, and Solid Waste Funds</w:t>
      </w:r>
    </w:p>
    <w:p w14:paraId="53675A0A" w14:textId="77777777" w:rsidR="00B818DF" w:rsidRPr="00B818DF" w:rsidRDefault="00B818DF" w:rsidP="00B818DF">
      <w:pPr>
        <w:spacing w:before="100" w:beforeAutospacing="1" w:after="100" w:afterAutospacing="1" w:line="240" w:lineRule="auto"/>
        <w:rPr>
          <w:rFonts w:ascii="Times New Roman" w:eastAsia="Times New Roman" w:hAnsi="Times New Roman" w:cs="Times New Roman"/>
          <w:kern w:val="0"/>
          <w14:ligatures w14:val="none"/>
        </w:rPr>
      </w:pPr>
      <w:r w:rsidRPr="00B818DF">
        <w:rPr>
          <w:rFonts w:ascii="Times New Roman" w:eastAsia="Times New Roman" w:hAnsi="Times New Roman" w:cs="Times New Roman"/>
          <w:kern w:val="0"/>
          <w14:ligatures w14:val="none"/>
        </w:rPr>
        <w:t>The Board discussed consolidating the Senior Center, Recreation, and Solid Waste checking accounts into the County's General Fund.</w:t>
      </w:r>
    </w:p>
    <w:p w14:paraId="3EF61058" w14:textId="77777777" w:rsidR="00B818DF" w:rsidRPr="00B818DF" w:rsidRDefault="00B818DF" w:rsidP="00B818DF">
      <w:pPr>
        <w:spacing w:before="100" w:beforeAutospacing="1" w:after="100" w:afterAutospacing="1" w:line="240" w:lineRule="auto"/>
        <w:rPr>
          <w:rFonts w:ascii="Times New Roman" w:eastAsia="Times New Roman" w:hAnsi="Times New Roman" w:cs="Times New Roman"/>
          <w:kern w:val="0"/>
          <w14:ligatures w14:val="none"/>
        </w:rPr>
      </w:pPr>
      <w:r w:rsidRPr="00B818DF">
        <w:rPr>
          <w:rFonts w:ascii="Times New Roman" w:eastAsia="Times New Roman" w:hAnsi="Times New Roman" w:cs="Times New Roman"/>
          <w:kern w:val="0"/>
          <w14:ligatures w14:val="none"/>
        </w:rPr>
        <w:t>The purpose of the consolidation is to improve accounting efficiency by maintaining a cleaner bookkeeping process, simplifying payment processing, improving transaction coding, streamlining deposits, and facilitating the annual audit.</w:t>
      </w:r>
    </w:p>
    <w:p w14:paraId="00DDCA3A" w14:textId="77777777" w:rsidR="00B818DF" w:rsidRPr="00B818DF" w:rsidRDefault="00B818DF" w:rsidP="00B818DF">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B818DF">
        <w:rPr>
          <w:rFonts w:ascii="Times New Roman" w:eastAsia="Times New Roman" w:hAnsi="Times New Roman" w:cs="Times New Roman"/>
          <w:b/>
          <w:bCs/>
          <w:kern w:val="0"/>
          <w:sz w:val="27"/>
          <w:szCs w:val="27"/>
          <w14:ligatures w14:val="none"/>
        </w:rPr>
        <w:t>Agenda Item 4 – Capital Improvement Plan (CIP) Overview</w:t>
      </w:r>
    </w:p>
    <w:p w14:paraId="57A3C6C5" w14:textId="77777777" w:rsidR="00B818DF" w:rsidRPr="00B818DF" w:rsidRDefault="00B818DF" w:rsidP="00B818DF">
      <w:pPr>
        <w:spacing w:before="100" w:beforeAutospacing="1" w:after="100" w:afterAutospacing="1" w:line="240" w:lineRule="auto"/>
        <w:rPr>
          <w:rFonts w:ascii="Times New Roman" w:eastAsia="Times New Roman" w:hAnsi="Times New Roman" w:cs="Times New Roman"/>
          <w:kern w:val="0"/>
          <w14:ligatures w14:val="none"/>
        </w:rPr>
      </w:pPr>
      <w:r w:rsidRPr="00B818DF">
        <w:rPr>
          <w:rFonts w:ascii="Times New Roman" w:eastAsia="Times New Roman" w:hAnsi="Times New Roman" w:cs="Times New Roman"/>
          <w:kern w:val="0"/>
          <w14:ligatures w14:val="none"/>
        </w:rPr>
        <w:t>County Manager Alan Levesque presented an overview of the proposed Capital Improvement Program (CIP).</w:t>
      </w:r>
    </w:p>
    <w:p w14:paraId="410D5A25" w14:textId="49381D16" w:rsidR="00B818DF" w:rsidRPr="00B818DF" w:rsidRDefault="00B818DF" w:rsidP="00B818DF">
      <w:pPr>
        <w:spacing w:before="100" w:beforeAutospacing="1" w:after="100" w:afterAutospacing="1" w:line="240" w:lineRule="auto"/>
        <w:rPr>
          <w:rFonts w:ascii="Times New Roman" w:eastAsia="Times New Roman" w:hAnsi="Times New Roman" w:cs="Times New Roman"/>
          <w:kern w:val="0"/>
          <w14:ligatures w14:val="none"/>
        </w:rPr>
      </w:pPr>
      <w:r w:rsidRPr="00B818DF">
        <w:rPr>
          <w:rFonts w:ascii="Times New Roman" w:eastAsia="Times New Roman" w:hAnsi="Times New Roman" w:cs="Times New Roman"/>
          <w:kern w:val="0"/>
          <w14:ligatures w14:val="none"/>
        </w:rPr>
        <w:lastRenderedPageBreak/>
        <w:t>The purpose of the program is to begin development of Echols County's first formal Capital Improvement Program and establish a consistent process for identifying prioritizing, planning, and funding future capital needs.</w:t>
      </w:r>
    </w:p>
    <w:p w14:paraId="384815EF" w14:textId="77777777" w:rsidR="00B818DF" w:rsidRPr="00B818DF" w:rsidRDefault="00B818DF" w:rsidP="00B818DF">
      <w:pPr>
        <w:spacing w:before="100" w:beforeAutospacing="1" w:after="100" w:afterAutospacing="1" w:line="240" w:lineRule="auto"/>
        <w:rPr>
          <w:rFonts w:ascii="Times New Roman" w:eastAsia="Times New Roman" w:hAnsi="Times New Roman" w:cs="Times New Roman"/>
          <w:kern w:val="0"/>
          <w14:ligatures w14:val="none"/>
        </w:rPr>
      </w:pPr>
      <w:r w:rsidRPr="00B818DF">
        <w:rPr>
          <w:rFonts w:ascii="Times New Roman" w:eastAsia="Times New Roman" w:hAnsi="Times New Roman" w:cs="Times New Roman"/>
          <w:kern w:val="0"/>
          <w14:ligatures w14:val="none"/>
        </w:rPr>
        <w:t>The County Manager explained that the Government Finance Officers Association (GFOA) recommends that local governments maintain a multi-year Capital Improvement Program that:</w:t>
      </w:r>
    </w:p>
    <w:p w14:paraId="407E3928" w14:textId="77777777" w:rsidR="00B818DF" w:rsidRPr="00B818DF" w:rsidRDefault="00B818DF" w:rsidP="00B818DF">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B818DF">
        <w:rPr>
          <w:rFonts w:ascii="Times New Roman" w:eastAsia="Times New Roman" w:hAnsi="Times New Roman" w:cs="Times New Roman"/>
          <w:kern w:val="0"/>
          <w14:ligatures w14:val="none"/>
        </w:rPr>
        <w:t>Identifies future capital needs;</w:t>
      </w:r>
    </w:p>
    <w:p w14:paraId="45638A60" w14:textId="77777777" w:rsidR="00B818DF" w:rsidRPr="00B818DF" w:rsidRDefault="00B818DF" w:rsidP="00B818DF">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B818DF">
        <w:rPr>
          <w:rFonts w:ascii="Times New Roman" w:eastAsia="Times New Roman" w:hAnsi="Times New Roman" w:cs="Times New Roman"/>
          <w:kern w:val="0"/>
          <w14:ligatures w14:val="none"/>
        </w:rPr>
        <w:t>Estimates project costs;</w:t>
      </w:r>
    </w:p>
    <w:p w14:paraId="16C04C5C" w14:textId="77777777" w:rsidR="00B818DF" w:rsidRPr="00B818DF" w:rsidRDefault="00B818DF" w:rsidP="00B818DF">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B818DF">
        <w:rPr>
          <w:rFonts w:ascii="Times New Roman" w:eastAsia="Times New Roman" w:hAnsi="Times New Roman" w:cs="Times New Roman"/>
          <w:kern w:val="0"/>
          <w14:ligatures w14:val="none"/>
        </w:rPr>
        <w:t>Identifies potential funding sources; and</w:t>
      </w:r>
    </w:p>
    <w:p w14:paraId="6A3E23D6" w14:textId="77777777" w:rsidR="00B818DF" w:rsidRPr="00B818DF" w:rsidRDefault="00B818DF" w:rsidP="00B818DF">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B818DF">
        <w:rPr>
          <w:rFonts w:ascii="Times New Roman" w:eastAsia="Times New Roman" w:hAnsi="Times New Roman" w:cs="Times New Roman"/>
          <w:kern w:val="0"/>
          <w14:ligatures w14:val="none"/>
        </w:rPr>
        <w:t>Is updated annually as part of the budget development process.</w:t>
      </w:r>
    </w:p>
    <w:p w14:paraId="6CF1AE58" w14:textId="77777777" w:rsidR="00B818DF" w:rsidRPr="00B818DF" w:rsidRDefault="00B818DF" w:rsidP="00B818DF">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B818DF">
        <w:rPr>
          <w:rFonts w:ascii="Times New Roman" w:eastAsia="Times New Roman" w:hAnsi="Times New Roman" w:cs="Times New Roman"/>
          <w:b/>
          <w:bCs/>
          <w:kern w:val="0"/>
          <w:sz w:val="27"/>
          <w:szCs w:val="27"/>
          <w14:ligatures w14:val="none"/>
        </w:rPr>
        <w:t>Agenda Item 5 – Capital Improvement Policy</w:t>
      </w:r>
    </w:p>
    <w:p w14:paraId="0EBA4B80" w14:textId="77777777" w:rsidR="00B818DF" w:rsidRPr="00B818DF" w:rsidRDefault="00B818DF" w:rsidP="00B818DF">
      <w:pPr>
        <w:spacing w:before="100" w:beforeAutospacing="1" w:after="100" w:afterAutospacing="1" w:line="240" w:lineRule="auto"/>
        <w:rPr>
          <w:rFonts w:ascii="Times New Roman" w:eastAsia="Times New Roman" w:hAnsi="Times New Roman" w:cs="Times New Roman"/>
          <w:kern w:val="0"/>
          <w14:ligatures w14:val="none"/>
        </w:rPr>
      </w:pPr>
      <w:r w:rsidRPr="00B818DF">
        <w:rPr>
          <w:rFonts w:ascii="Times New Roman" w:eastAsia="Times New Roman" w:hAnsi="Times New Roman" w:cs="Times New Roman"/>
          <w:kern w:val="0"/>
          <w14:ligatures w14:val="none"/>
        </w:rPr>
        <w:t>County Manager Alan Levesque presented a proposed Capital Improvement Policy for the Commission's review.</w:t>
      </w:r>
    </w:p>
    <w:p w14:paraId="1BEF25C6" w14:textId="77777777" w:rsidR="00B818DF" w:rsidRPr="00B818DF" w:rsidRDefault="00B818DF" w:rsidP="00B818DF">
      <w:pPr>
        <w:spacing w:before="100" w:beforeAutospacing="1" w:after="100" w:afterAutospacing="1" w:line="240" w:lineRule="auto"/>
        <w:rPr>
          <w:rFonts w:ascii="Times New Roman" w:eastAsia="Times New Roman" w:hAnsi="Times New Roman" w:cs="Times New Roman"/>
          <w:kern w:val="0"/>
          <w14:ligatures w14:val="none"/>
        </w:rPr>
      </w:pPr>
      <w:r w:rsidRPr="00B818DF">
        <w:rPr>
          <w:rFonts w:ascii="Times New Roman" w:eastAsia="Times New Roman" w:hAnsi="Times New Roman" w:cs="Times New Roman"/>
          <w:kern w:val="0"/>
          <w14:ligatures w14:val="none"/>
        </w:rPr>
        <w:t>The policy establishes the framework for capital planning by defining what qualifies as a capital project, outlining the project submission process, and providing guidance for the development and annual maintenance of a five-year Capital Improvement Plan covering Fiscal Years 2027 through 2031.</w:t>
      </w:r>
    </w:p>
    <w:p w14:paraId="4088E037" w14:textId="77777777" w:rsidR="00B818DF" w:rsidRPr="00B818DF" w:rsidRDefault="00B818DF" w:rsidP="00B818DF">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B818DF">
        <w:rPr>
          <w:rFonts w:ascii="Times New Roman" w:eastAsia="Times New Roman" w:hAnsi="Times New Roman" w:cs="Times New Roman"/>
          <w:b/>
          <w:bCs/>
          <w:kern w:val="0"/>
          <w:sz w:val="36"/>
          <w:szCs w:val="36"/>
          <w14:ligatures w14:val="none"/>
        </w:rPr>
        <w:t>Official Action</w:t>
      </w:r>
    </w:p>
    <w:p w14:paraId="5E0E7C2A" w14:textId="77777777" w:rsidR="00B818DF" w:rsidRPr="00B818DF" w:rsidRDefault="00B818DF" w:rsidP="00B818DF">
      <w:pPr>
        <w:spacing w:before="100" w:beforeAutospacing="1" w:after="100" w:afterAutospacing="1" w:line="240" w:lineRule="auto"/>
        <w:rPr>
          <w:rFonts w:ascii="Times New Roman" w:eastAsia="Times New Roman" w:hAnsi="Times New Roman" w:cs="Times New Roman"/>
          <w:kern w:val="0"/>
          <w14:ligatures w14:val="none"/>
        </w:rPr>
      </w:pPr>
      <w:r w:rsidRPr="00B818DF">
        <w:rPr>
          <w:rFonts w:ascii="Times New Roman" w:eastAsia="Times New Roman" w:hAnsi="Times New Roman" w:cs="Times New Roman"/>
          <w:kern w:val="0"/>
          <w14:ligatures w14:val="none"/>
        </w:rPr>
        <w:t xml:space="preserve">As this was a workshop meeting, the Board engaged in discussion and reviewed various topics for future consideration. </w:t>
      </w:r>
      <w:r w:rsidRPr="00B818DF">
        <w:rPr>
          <w:rFonts w:ascii="Times New Roman" w:eastAsia="Times New Roman" w:hAnsi="Times New Roman" w:cs="Times New Roman"/>
          <w:b/>
          <w:bCs/>
          <w:kern w:val="0"/>
          <w14:ligatures w14:val="none"/>
        </w:rPr>
        <w:t>No votes were taken, and no official action was taken by the Board during this meeting.</w:t>
      </w:r>
      <w:r w:rsidRPr="00B818DF">
        <w:rPr>
          <w:rFonts w:ascii="Times New Roman" w:eastAsia="Times New Roman" w:hAnsi="Times New Roman" w:cs="Times New Roman"/>
          <w:kern w:val="0"/>
          <w14:ligatures w14:val="none"/>
        </w:rPr>
        <w:t xml:space="preserve"> Any items requiring Board action will be presented for consideration at a future regular meeting.</w:t>
      </w:r>
    </w:p>
    <w:p w14:paraId="6CBE3D75" w14:textId="77777777" w:rsidR="00B818DF" w:rsidRPr="00B818DF" w:rsidRDefault="00B818DF" w:rsidP="00B818DF">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B818DF">
        <w:rPr>
          <w:rFonts w:ascii="Times New Roman" w:eastAsia="Times New Roman" w:hAnsi="Times New Roman" w:cs="Times New Roman"/>
          <w:b/>
          <w:bCs/>
          <w:kern w:val="0"/>
          <w:sz w:val="36"/>
          <w:szCs w:val="36"/>
          <w14:ligatures w14:val="none"/>
        </w:rPr>
        <w:t>Adjournment</w:t>
      </w:r>
    </w:p>
    <w:p w14:paraId="5948A86A" w14:textId="77777777" w:rsidR="00B818DF" w:rsidRPr="00B818DF" w:rsidRDefault="00B818DF" w:rsidP="00B818DF">
      <w:pPr>
        <w:spacing w:before="100" w:beforeAutospacing="1" w:after="100" w:afterAutospacing="1" w:line="240" w:lineRule="auto"/>
        <w:rPr>
          <w:rFonts w:ascii="Times New Roman" w:eastAsia="Times New Roman" w:hAnsi="Times New Roman" w:cs="Times New Roman"/>
          <w:kern w:val="0"/>
          <w14:ligatures w14:val="none"/>
        </w:rPr>
      </w:pPr>
      <w:r w:rsidRPr="00B818DF">
        <w:rPr>
          <w:rFonts w:ascii="Times New Roman" w:eastAsia="Times New Roman" w:hAnsi="Times New Roman" w:cs="Times New Roman"/>
          <w:kern w:val="0"/>
          <w14:ligatures w14:val="none"/>
        </w:rPr>
        <w:t xml:space="preserve">There being no further business to discuss, the workshop meeting was adjourned at </w:t>
      </w:r>
      <w:r w:rsidRPr="00B818DF">
        <w:rPr>
          <w:rFonts w:ascii="Times New Roman" w:eastAsia="Times New Roman" w:hAnsi="Times New Roman" w:cs="Times New Roman"/>
          <w:b/>
          <w:bCs/>
          <w:kern w:val="0"/>
          <w14:ligatures w14:val="none"/>
        </w:rPr>
        <w:t>7:00 PM</w:t>
      </w:r>
      <w:r w:rsidRPr="00B818DF">
        <w:rPr>
          <w:rFonts w:ascii="Times New Roman" w:eastAsia="Times New Roman" w:hAnsi="Times New Roman" w:cs="Times New Roman"/>
          <w:kern w:val="0"/>
          <w14:ligatures w14:val="none"/>
        </w:rPr>
        <w:t>.</w:t>
      </w:r>
    </w:p>
    <w:p w14:paraId="12BA99F2" w14:textId="77777777" w:rsidR="00B818DF" w:rsidRPr="00B818DF" w:rsidRDefault="00852BB9" w:rsidP="00B818DF">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387A0A4B">
          <v:rect id="_x0000_i1026" style="width:0;height:1.5pt" o:hralign="center" o:hrstd="t" o:hr="t" fillcolor="#a0a0a0" stroked="f"/>
        </w:pict>
      </w:r>
    </w:p>
    <w:p w14:paraId="21F4D970" w14:textId="77777777" w:rsidR="006F7C1E" w:rsidRDefault="006F7C1E" w:rsidP="006F7C1E"/>
    <w:sectPr w:rsidR="006F7C1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AF523C"/>
    <w:multiLevelType w:val="multilevel"/>
    <w:tmpl w:val="0A8C0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CDA3A95"/>
    <w:multiLevelType w:val="multilevel"/>
    <w:tmpl w:val="454E5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D190D32"/>
    <w:multiLevelType w:val="multilevel"/>
    <w:tmpl w:val="B59A6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6022C27"/>
    <w:multiLevelType w:val="multilevel"/>
    <w:tmpl w:val="0CEAD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88383585">
    <w:abstractNumId w:val="1"/>
  </w:num>
  <w:num w:numId="2" w16cid:durableId="1575241507">
    <w:abstractNumId w:val="3"/>
  </w:num>
  <w:num w:numId="3" w16cid:durableId="1192113409">
    <w:abstractNumId w:val="2"/>
  </w:num>
  <w:num w:numId="4" w16cid:durableId="9995835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7C1E"/>
    <w:rsid w:val="00671D8C"/>
    <w:rsid w:val="006F7C1E"/>
    <w:rsid w:val="008B02D4"/>
    <w:rsid w:val="00B818DF"/>
    <w:rsid w:val="00CA1B19"/>
    <w:rsid w:val="00FF0D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00FED7"/>
  <w15:chartTrackingRefBased/>
  <w15:docId w15:val="{60FFED52-D872-4826-A951-5DAE3F5783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F7C1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F7C1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F7C1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F7C1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F7C1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F7C1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F7C1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F7C1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F7C1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7C1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F7C1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F7C1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F7C1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F7C1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F7C1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F7C1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F7C1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F7C1E"/>
    <w:rPr>
      <w:rFonts w:eastAsiaTheme="majorEastAsia" w:cstheme="majorBidi"/>
      <w:color w:val="272727" w:themeColor="text1" w:themeTint="D8"/>
    </w:rPr>
  </w:style>
  <w:style w:type="paragraph" w:styleId="Title">
    <w:name w:val="Title"/>
    <w:basedOn w:val="Normal"/>
    <w:next w:val="Normal"/>
    <w:link w:val="TitleChar"/>
    <w:uiPriority w:val="10"/>
    <w:qFormat/>
    <w:rsid w:val="006F7C1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F7C1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F7C1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F7C1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F7C1E"/>
    <w:pPr>
      <w:spacing w:before="160"/>
      <w:jc w:val="center"/>
    </w:pPr>
    <w:rPr>
      <w:i/>
      <w:iCs/>
      <w:color w:val="404040" w:themeColor="text1" w:themeTint="BF"/>
    </w:rPr>
  </w:style>
  <w:style w:type="character" w:customStyle="1" w:styleId="QuoteChar">
    <w:name w:val="Quote Char"/>
    <w:basedOn w:val="DefaultParagraphFont"/>
    <w:link w:val="Quote"/>
    <w:uiPriority w:val="29"/>
    <w:rsid w:val="006F7C1E"/>
    <w:rPr>
      <w:i/>
      <w:iCs/>
      <w:color w:val="404040" w:themeColor="text1" w:themeTint="BF"/>
    </w:rPr>
  </w:style>
  <w:style w:type="paragraph" w:styleId="ListParagraph">
    <w:name w:val="List Paragraph"/>
    <w:basedOn w:val="Normal"/>
    <w:uiPriority w:val="34"/>
    <w:qFormat/>
    <w:rsid w:val="006F7C1E"/>
    <w:pPr>
      <w:ind w:left="720"/>
      <w:contextualSpacing/>
    </w:pPr>
  </w:style>
  <w:style w:type="character" w:styleId="IntenseEmphasis">
    <w:name w:val="Intense Emphasis"/>
    <w:basedOn w:val="DefaultParagraphFont"/>
    <w:uiPriority w:val="21"/>
    <w:qFormat/>
    <w:rsid w:val="006F7C1E"/>
    <w:rPr>
      <w:i/>
      <w:iCs/>
      <w:color w:val="0F4761" w:themeColor="accent1" w:themeShade="BF"/>
    </w:rPr>
  </w:style>
  <w:style w:type="paragraph" w:styleId="IntenseQuote">
    <w:name w:val="Intense Quote"/>
    <w:basedOn w:val="Normal"/>
    <w:next w:val="Normal"/>
    <w:link w:val="IntenseQuoteChar"/>
    <w:uiPriority w:val="30"/>
    <w:qFormat/>
    <w:rsid w:val="006F7C1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F7C1E"/>
    <w:rPr>
      <w:i/>
      <w:iCs/>
      <w:color w:val="0F4761" w:themeColor="accent1" w:themeShade="BF"/>
    </w:rPr>
  </w:style>
  <w:style w:type="character" w:styleId="IntenseReference">
    <w:name w:val="Intense Reference"/>
    <w:basedOn w:val="DefaultParagraphFont"/>
    <w:uiPriority w:val="32"/>
    <w:qFormat/>
    <w:rsid w:val="006F7C1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536</Words>
  <Characters>3243</Characters>
  <Application>Microsoft Office Word</Application>
  <DocSecurity>0</DocSecurity>
  <Lines>81</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Shonna Carter</dc:creator>
  <cp:keywords/>
  <dc:description/>
  <cp:lastModifiedBy>Shonna Carter</cp:lastModifiedBy>
  <cp:revision>2</cp:revision>
  <cp:lastPrinted>2026-08-21T18:34:00Z</cp:lastPrinted>
  <dcterms:created xsi:type="dcterms:W3CDTF">2026-08-25T12:04:00Z</dcterms:created>
  <dcterms:modified xsi:type="dcterms:W3CDTF">2026-08-25T12:04:00Z</dcterms:modified>
</cp:coreProperties>
</file>