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E675" w14:textId="77777777" w:rsidR="00AD4B69" w:rsidRPr="00AD4B69" w:rsidRDefault="00AD4B69" w:rsidP="00AD4B69">
      <w:pPr>
        <w:spacing w:after="0" w:line="240" w:lineRule="auto"/>
        <w:rPr>
          <w:b/>
          <w:bCs/>
        </w:rPr>
      </w:pPr>
      <w:r w:rsidRPr="00AD4B69">
        <w:rPr>
          <w:b/>
          <w:bCs/>
        </w:rPr>
        <w:t>Echols County Is Hiring!</w:t>
      </w:r>
    </w:p>
    <w:p w14:paraId="3D94CEDA" w14:textId="42D95881" w:rsidR="00AD4B69" w:rsidRPr="00AD4B69" w:rsidRDefault="00AD4B69" w:rsidP="00AD4B69">
      <w:pPr>
        <w:spacing w:after="0" w:line="240" w:lineRule="auto"/>
      </w:pPr>
      <w:r w:rsidRPr="00AD4B69">
        <w:rPr>
          <w:b/>
          <w:bCs/>
        </w:rPr>
        <w:t>Position:</w:t>
      </w:r>
      <w:r w:rsidRPr="00AD4B69">
        <w:t xml:space="preserve"> Part-Time Custodian</w:t>
      </w:r>
      <w:r w:rsidRPr="00AD4B69">
        <w:br/>
      </w:r>
      <w:r w:rsidRPr="00AD4B69">
        <w:rPr>
          <w:b/>
          <w:bCs/>
        </w:rPr>
        <w:t>Department:</w:t>
      </w:r>
      <w:r w:rsidRPr="00AD4B69">
        <w:t xml:space="preserve"> </w:t>
      </w:r>
      <w:r>
        <w:t>Board of Commissioners</w:t>
      </w:r>
    </w:p>
    <w:p w14:paraId="10D04B74" w14:textId="77777777" w:rsidR="00AD4B69" w:rsidRPr="00AD4B69" w:rsidRDefault="00AD4B69" w:rsidP="00AD4B69">
      <w:pPr>
        <w:spacing w:after="0" w:line="240" w:lineRule="auto"/>
      </w:pPr>
      <w:r w:rsidRPr="00AD4B69">
        <w:t>Echols County is seeking a reliable and self-motivated individual to perform janitorial and custodial work for county buildings. This position helps maintain clean, safe, and welcoming facilities for employees and the public.</w:t>
      </w:r>
    </w:p>
    <w:p w14:paraId="21EB54D8" w14:textId="572DAA84" w:rsidR="00AD4B69" w:rsidRPr="00AD4B69" w:rsidRDefault="00AD4B69" w:rsidP="00AD4B69">
      <w:pPr>
        <w:spacing w:after="0" w:line="240" w:lineRule="auto"/>
      </w:pPr>
    </w:p>
    <w:p w14:paraId="5C22A2AE" w14:textId="77777777" w:rsidR="00AD4B69" w:rsidRPr="00AD4B69" w:rsidRDefault="00AD4B69" w:rsidP="00AD4B69">
      <w:pPr>
        <w:spacing w:after="0" w:line="240" w:lineRule="auto"/>
        <w:rPr>
          <w:b/>
          <w:bCs/>
        </w:rPr>
      </w:pPr>
      <w:r w:rsidRPr="00AD4B69">
        <w:rPr>
          <w:b/>
          <w:bCs/>
        </w:rPr>
        <w:t>Minimum Qualifications</w:t>
      </w:r>
    </w:p>
    <w:p w14:paraId="37C7E09A" w14:textId="77777777" w:rsidR="00AD4B69" w:rsidRPr="00AD4B69" w:rsidRDefault="00AD4B69" w:rsidP="00AD4B69">
      <w:pPr>
        <w:numPr>
          <w:ilvl w:val="0"/>
          <w:numId w:val="1"/>
        </w:numPr>
        <w:spacing w:after="0" w:line="240" w:lineRule="auto"/>
      </w:pPr>
      <w:r w:rsidRPr="00AD4B69">
        <w:t>Previous janitorial or custodial experience preferred</w:t>
      </w:r>
    </w:p>
    <w:p w14:paraId="0A00434C" w14:textId="77777777" w:rsidR="00AD4B69" w:rsidRPr="00AD4B69" w:rsidRDefault="00AD4B69" w:rsidP="00AD4B69">
      <w:pPr>
        <w:numPr>
          <w:ilvl w:val="0"/>
          <w:numId w:val="1"/>
        </w:numPr>
        <w:spacing w:after="0" w:line="240" w:lineRule="auto"/>
      </w:pPr>
      <w:r w:rsidRPr="00AD4B69">
        <w:t>Valid Georgia Driver’s License</w:t>
      </w:r>
    </w:p>
    <w:p w14:paraId="47227BCC" w14:textId="77777777" w:rsidR="00AD4B69" w:rsidRPr="00AD4B69" w:rsidRDefault="00AD4B69" w:rsidP="00AD4B69">
      <w:pPr>
        <w:numPr>
          <w:ilvl w:val="0"/>
          <w:numId w:val="1"/>
        </w:numPr>
        <w:spacing w:after="0" w:line="240" w:lineRule="auto"/>
      </w:pPr>
      <w:r w:rsidRPr="00AD4B69">
        <w:t>Ability to lift or move up to 50 lbs.</w:t>
      </w:r>
    </w:p>
    <w:p w14:paraId="10F41C00" w14:textId="77777777" w:rsidR="00AD4B69" w:rsidRPr="00AD4B69" w:rsidRDefault="00AD4B69" w:rsidP="00AD4B69">
      <w:pPr>
        <w:numPr>
          <w:ilvl w:val="0"/>
          <w:numId w:val="1"/>
        </w:numPr>
        <w:spacing w:after="0" w:line="240" w:lineRule="auto"/>
      </w:pPr>
      <w:r w:rsidRPr="00AD4B69">
        <w:t>Must pass a pre-employment background check and drug screening</w:t>
      </w:r>
    </w:p>
    <w:p w14:paraId="7FE2EC23" w14:textId="77777777" w:rsidR="00AD4B69" w:rsidRPr="00AD4B69" w:rsidRDefault="00AD4B69" w:rsidP="00AD4B69">
      <w:pPr>
        <w:numPr>
          <w:ilvl w:val="0"/>
          <w:numId w:val="1"/>
        </w:numPr>
        <w:spacing w:after="0" w:line="240" w:lineRule="auto"/>
      </w:pPr>
      <w:r w:rsidRPr="00AD4B69">
        <w:t>Ability to perform physical tasks indoors and outdoors</w:t>
      </w:r>
    </w:p>
    <w:p w14:paraId="3F89E723" w14:textId="53F7EFE9" w:rsidR="00AD4B69" w:rsidRPr="00AD4B69" w:rsidRDefault="00AD4B69" w:rsidP="00AD4B69">
      <w:pPr>
        <w:spacing w:after="0" w:line="240" w:lineRule="auto"/>
      </w:pPr>
    </w:p>
    <w:p w14:paraId="2874FD43" w14:textId="77777777" w:rsidR="00AD4B69" w:rsidRPr="00AD4B69" w:rsidRDefault="00AD4B69" w:rsidP="00AD4B69">
      <w:pPr>
        <w:spacing w:after="0" w:line="240" w:lineRule="auto"/>
        <w:rPr>
          <w:b/>
          <w:bCs/>
        </w:rPr>
      </w:pPr>
      <w:r w:rsidRPr="00AD4B69">
        <w:rPr>
          <w:b/>
          <w:bCs/>
        </w:rPr>
        <w:t>Position Summary</w:t>
      </w:r>
    </w:p>
    <w:p w14:paraId="2B24BB1F" w14:textId="77777777" w:rsidR="00AD4B69" w:rsidRPr="00AD4B69" w:rsidRDefault="00AD4B69" w:rsidP="00AD4B69">
      <w:pPr>
        <w:spacing w:after="0" w:line="240" w:lineRule="auto"/>
      </w:pPr>
      <w:r w:rsidRPr="00AD4B69">
        <w:t>The Custodian performs general cleaning and maintenance of county buildings, offices, restrooms, and public spaces. Duties include sweeping, mopping, vacuuming, emptying trash, sanitizing restrooms, and maintaining floors and supplies. Additional tasks include cleaning and stocking ballfield bathrooms, bringing trash cans to the street weekly, inspecting the Community Center, and assisting with special events as needed.</w:t>
      </w:r>
    </w:p>
    <w:p w14:paraId="3B2B6E8D" w14:textId="59DD0FF5" w:rsidR="00AD4B69" w:rsidRPr="00AD4B69" w:rsidRDefault="00AD4B69" w:rsidP="00AD4B69">
      <w:pPr>
        <w:spacing w:after="0" w:line="240" w:lineRule="auto"/>
      </w:pPr>
    </w:p>
    <w:p w14:paraId="0C3CEC58" w14:textId="77777777" w:rsidR="00AD4B69" w:rsidRPr="00AD4B69" w:rsidRDefault="00AD4B69" w:rsidP="00AD4B69">
      <w:pPr>
        <w:spacing w:after="0" w:line="240" w:lineRule="auto"/>
        <w:rPr>
          <w:b/>
          <w:bCs/>
        </w:rPr>
      </w:pPr>
      <w:r w:rsidRPr="00AD4B69">
        <w:rPr>
          <w:b/>
          <w:bCs/>
        </w:rPr>
        <w:t>Work Schedule &amp; Location</w:t>
      </w:r>
    </w:p>
    <w:p w14:paraId="1843ACA2" w14:textId="1318D294" w:rsidR="00AD4B69" w:rsidRPr="00AD4B69" w:rsidRDefault="00AD4B69" w:rsidP="00AD4B69">
      <w:pPr>
        <w:spacing w:after="0" w:line="240" w:lineRule="auto"/>
      </w:pPr>
      <w:r w:rsidRPr="00AD4B69">
        <w:t xml:space="preserve">This is a </w:t>
      </w:r>
      <w:r w:rsidRPr="00AD4B69">
        <w:rPr>
          <w:b/>
          <w:bCs/>
        </w:rPr>
        <w:t>part-time position</w:t>
      </w:r>
      <w:r w:rsidRPr="00AD4B69">
        <w:t xml:space="preserve"> based in </w:t>
      </w:r>
      <w:r>
        <w:rPr>
          <w:b/>
          <w:bCs/>
        </w:rPr>
        <w:t>Echols County</w:t>
      </w:r>
      <w:r w:rsidRPr="00AD4B69">
        <w:rPr>
          <w:b/>
          <w:bCs/>
        </w:rPr>
        <w:t>, Georgia</w:t>
      </w:r>
      <w:r w:rsidRPr="00AD4B69">
        <w:t>. Work is performed primarily indoors, with occasional outdoor tasks. Schedule and hours may vary based on facility needs and events.</w:t>
      </w:r>
    </w:p>
    <w:p w14:paraId="77429352" w14:textId="5AAAB512" w:rsidR="00AD4B69" w:rsidRPr="00AD4B69" w:rsidRDefault="00AD4B69" w:rsidP="00AD4B69">
      <w:pPr>
        <w:spacing w:after="0" w:line="240" w:lineRule="auto"/>
      </w:pPr>
    </w:p>
    <w:p w14:paraId="501AB423" w14:textId="77777777" w:rsidR="00AD4B69" w:rsidRPr="00AD4B69" w:rsidRDefault="00AD4B69" w:rsidP="00AD4B69">
      <w:pPr>
        <w:spacing w:after="0" w:line="240" w:lineRule="auto"/>
        <w:rPr>
          <w:b/>
          <w:bCs/>
        </w:rPr>
      </w:pPr>
      <w:r w:rsidRPr="00AD4B69">
        <w:rPr>
          <w:b/>
          <w:bCs/>
        </w:rPr>
        <w:t>Apply Today — Position Open Until Filled!</w:t>
      </w:r>
    </w:p>
    <w:p w14:paraId="0A874996" w14:textId="4947EB57" w:rsidR="00AD4B69" w:rsidRPr="00AD4B69" w:rsidRDefault="00AD4B69" w:rsidP="00AD4B69">
      <w:pPr>
        <w:spacing w:after="0" w:line="240" w:lineRule="auto"/>
      </w:pPr>
      <w:r>
        <w:t>Full job description and a</w:t>
      </w:r>
      <w:r w:rsidRPr="00AD4B69">
        <w:t xml:space="preserve">pplications are available at the </w:t>
      </w:r>
      <w:r w:rsidRPr="00AD4B69">
        <w:rPr>
          <w:b/>
          <w:bCs/>
        </w:rPr>
        <w:t>Echols County Board of Commissioners Office</w:t>
      </w:r>
      <w:r w:rsidRPr="00AD4B69">
        <w:t xml:space="preserve">,110 General Deloach Road, Statenville, GA 31648, or online at </w:t>
      </w:r>
      <w:hyperlink r:id="rId5" w:tgtFrame="_new" w:history="1">
        <w:r w:rsidRPr="00AD4B69">
          <w:rPr>
            <w:rStyle w:val="Hyperlink"/>
          </w:rPr>
          <w:t>www.echolscountyga.com</w:t>
        </w:r>
      </w:hyperlink>
      <w:r w:rsidRPr="00AD4B69">
        <w:t>.</w:t>
      </w:r>
      <w:r>
        <w:t xml:space="preserve"> </w:t>
      </w:r>
      <w:r w:rsidRPr="00AD4B69">
        <w:t xml:space="preserve">Applications may be </w:t>
      </w:r>
      <w:r w:rsidRPr="00AD4B69">
        <w:rPr>
          <w:b/>
          <w:bCs/>
        </w:rPr>
        <w:t>emailed to ecboc@yahoo.com</w:t>
      </w:r>
      <w:r w:rsidRPr="00AD4B69">
        <w:t xml:space="preserve"> or </w:t>
      </w:r>
      <w:r w:rsidRPr="00AD4B69">
        <w:rPr>
          <w:b/>
          <w:bCs/>
        </w:rPr>
        <w:t>hand delivered</w:t>
      </w:r>
      <w:r w:rsidRPr="00AD4B69">
        <w:t xml:space="preserve"> to the address above.</w:t>
      </w:r>
    </w:p>
    <w:p w14:paraId="031EB2F9" w14:textId="70B72BF4" w:rsidR="00AD4B69" w:rsidRPr="00AD4B69" w:rsidRDefault="00AD4B69" w:rsidP="00AD4B69">
      <w:pPr>
        <w:spacing w:after="0" w:line="240" w:lineRule="auto"/>
      </w:pPr>
    </w:p>
    <w:p w14:paraId="4BC4A5C4" w14:textId="77777777" w:rsidR="00AD4B69" w:rsidRPr="00AD4B69" w:rsidRDefault="00AD4B69" w:rsidP="00AD4B69">
      <w:pPr>
        <w:spacing w:after="0" w:line="240" w:lineRule="auto"/>
        <w:rPr>
          <w:b/>
          <w:bCs/>
        </w:rPr>
      </w:pPr>
      <w:r w:rsidRPr="00AD4B69">
        <w:rPr>
          <w:b/>
          <w:bCs/>
        </w:rPr>
        <w:t>Equal Opportunity Employer</w:t>
      </w:r>
    </w:p>
    <w:p w14:paraId="52182998" w14:textId="77777777" w:rsidR="00AD4B69" w:rsidRPr="00AD4B69" w:rsidRDefault="00AD4B69" w:rsidP="00AD4B69">
      <w:pPr>
        <w:spacing w:after="0" w:line="240" w:lineRule="auto"/>
      </w:pPr>
      <w:r w:rsidRPr="00AD4B69">
        <w:t>Echols County is an Equal Opportunity Employer. Applicants will be considered without regard to race, color, religion, national origin, sex, age, disability, or any other legally protected status.</w:t>
      </w:r>
    </w:p>
    <w:p w14:paraId="35E624C0" w14:textId="77777777" w:rsidR="002F0861" w:rsidRDefault="002F0861" w:rsidP="00AD4B69">
      <w:pPr>
        <w:spacing w:after="0" w:line="240" w:lineRule="auto"/>
      </w:pPr>
    </w:p>
    <w:sectPr w:rsidR="002F0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86E2A"/>
    <w:multiLevelType w:val="multilevel"/>
    <w:tmpl w:val="3472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25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69"/>
    <w:rsid w:val="00103AAB"/>
    <w:rsid w:val="002F0861"/>
    <w:rsid w:val="00435999"/>
    <w:rsid w:val="00534838"/>
    <w:rsid w:val="005F7A56"/>
    <w:rsid w:val="00AD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3719"/>
  <w15:chartTrackingRefBased/>
  <w15:docId w15:val="{55183B2D-3452-4E16-A4D2-F35E344C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69"/>
    <w:rPr>
      <w:rFonts w:eastAsiaTheme="majorEastAsia" w:cstheme="majorBidi"/>
      <w:color w:val="272727" w:themeColor="text1" w:themeTint="D8"/>
    </w:rPr>
  </w:style>
  <w:style w:type="paragraph" w:styleId="Title">
    <w:name w:val="Title"/>
    <w:basedOn w:val="Normal"/>
    <w:next w:val="Normal"/>
    <w:link w:val="TitleChar"/>
    <w:uiPriority w:val="10"/>
    <w:qFormat/>
    <w:rsid w:val="00AD4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69"/>
    <w:pPr>
      <w:spacing w:before="160"/>
      <w:jc w:val="center"/>
    </w:pPr>
    <w:rPr>
      <w:i/>
      <w:iCs/>
      <w:color w:val="404040" w:themeColor="text1" w:themeTint="BF"/>
    </w:rPr>
  </w:style>
  <w:style w:type="character" w:customStyle="1" w:styleId="QuoteChar">
    <w:name w:val="Quote Char"/>
    <w:basedOn w:val="DefaultParagraphFont"/>
    <w:link w:val="Quote"/>
    <w:uiPriority w:val="29"/>
    <w:rsid w:val="00AD4B69"/>
    <w:rPr>
      <w:i/>
      <w:iCs/>
      <w:color w:val="404040" w:themeColor="text1" w:themeTint="BF"/>
    </w:rPr>
  </w:style>
  <w:style w:type="paragraph" w:styleId="ListParagraph">
    <w:name w:val="List Paragraph"/>
    <w:basedOn w:val="Normal"/>
    <w:uiPriority w:val="34"/>
    <w:qFormat/>
    <w:rsid w:val="00AD4B69"/>
    <w:pPr>
      <w:ind w:left="720"/>
      <w:contextualSpacing/>
    </w:pPr>
  </w:style>
  <w:style w:type="character" w:styleId="IntenseEmphasis">
    <w:name w:val="Intense Emphasis"/>
    <w:basedOn w:val="DefaultParagraphFont"/>
    <w:uiPriority w:val="21"/>
    <w:qFormat/>
    <w:rsid w:val="00AD4B69"/>
    <w:rPr>
      <w:i/>
      <w:iCs/>
      <w:color w:val="0F4761" w:themeColor="accent1" w:themeShade="BF"/>
    </w:rPr>
  </w:style>
  <w:style w:type="paragraph" w:styleId="IntenseQuote">
    <w:name w:val="Intense Quote"/>
    <w:basedOn w:val="Normal"/>
    <w:next w:val="Normal"/>
    <w:link w:val="IntenseQuoteChar"/>
    <w:uiPriority w:val="30"/>
    <w:qFormat/>
    <w:rsid w:val="00AD4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B69"/>
    <w:rPr>
      <w:i/>
      <w:iCs/>
      <w:color w:val="0F4761" w:themeColor="accent1" w:themeShade="BF"/>
    </w:rPr>
  </w:style>
  <w:style w:type="character" w:styleId="IntenseReference">
    <w:name w:val="Intense Reference"/>
    <w:basedOn w:val="DefaultParagraphFont"/>
    <w:uiPriority w:val="32"/>
    <w:qFormat/>
    <w:rsid w:val="00AD4B69"/>
    <w:rPr>
      <w:b/>
      <w:bCs/>
      <w:smallCaps/>
      <w:color w:val="0F4761" w:themeColor="accent1" w:themeShade="BF"/>
      <w:spacing w:val="5"/>
    </w:rPr>
  </w:style>
  <w:style w:type="character" w:styleId="Hyperlink">
    <w:name w:val="Hyperlink"/>
    <w:basedOn w:val="DefaultParagraphFont"/>
    <w:uiPriority w:val="99"/>
    <w:unhideWhenUsed/>
    <w:rsid w:val="00AD4B69"/>
    <w:rPr>
      <w:color w:val="467886" w:themeColor="hyperlink"/>
      <w:u w:val="single"/>
    </w:rPr>
  </w:style>
  <w:style w:type="character" w:styleId="UnresolvedMention">
    <w:name w:val="Unresolved Mention"/>
    <w:basedOn w:val="DefaultParagraphFont"/>
    <w:uiPriority w:val="99"/>
    <w:semiHidden/>
    <w:unhideWhenUsed/>
    <w:rsid w:val="00AD4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holscounty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1589</Characters>
  <Application>Microsoft Office Word</Application>
  <DocSecurity>0</DocSecurity>
  <Lines>37</Lines>
  <Paragraphs>21</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Levesque</dc:creator>
  <cp:keywords/>
  <dc:description/>
  <cp:lastModifiedBy>Alan Levesque</cp:lastModifiedBy>
  <cp:revision>1</cp:revision>
  <dcterms:created xsi:type="dcterms:W3CDTF">2025-11-12T20:07:00Z</dcterms:created>
  <dcterms:modified xsi:type="dcterms:W3CDTF">2025-11-12T20:10:00Z</dcterms:modified>
</cp:coreProperties>
</file>