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70CD" w14:textId="288393AE" w:rsidR="00722CF4" w:rsidRDefault="00722CF4" w:rsidP="00722CF4">
      <w:pPr>
        <w:jc w:val="center"/>
      </w:pPr>
      <w:r>
        <w:rPr>
          <w:noProof/>
        </w:rPr>
        <w:drawing>
          <wp:inline distT="0" distB="0" distL="0" distR="0" wp14:anchorId="5AC552ED" wp14:editId="433EAC49">
            <wp:extent cx="1852930" cy="1038225"/>
            <wp:effectExtent l="0" t="0" r="0" b="9525"/>
            <wp:docPr id="851604386" name="Picture 1" descr="A logo of a coun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04386" name="Picture 1" descr="A logo of a count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187" cy="103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ADE1" w14:textId="77777777" w:rsidR="00722CF4" w:rsidRDefault="00722CF4" w:rsidP="00722CF4">
      <w:pPr>
        <w:jc w:val="center"/>
      </w:pPr>
    </w:p>
    <w:p w14:paraId="339CFCA4" w14:textId="127B7980" w:rsidR="00722CF4" w:rsidRDefault="00722CF4" w:rsidP="00722CF4">
      <w:r>
        <w:t>April 10,2025                                       Commissioners Board Meeting                              6:45 PM</w:t>
      </w:r>
    </w:p>
    <w:p w14:paraId="23F280CE" w14:textId="77777777" w:rsidR="00722CF4" w:rsidRDefault="00722CF4" w:rsidP="00722CF4"/>
    <w:p w14:paraId="35008768" w14:textId="5730037E" w:rsidR="00722CF4" w:rsidRDefault="00722CF4" w:rsidP="00722CF4">
      <w:r>
        <w:t>Chairperson Kenneth Petty called the April 10,2025, Board of Commissioners meeting to order at 6:45 PM. The invocation and pledge of allegiance followed.</w:t>
      </w:r>
    </w:p>
    <w:p w14:paraId="50EED058" w14:textId="00668CD2" w:rsidR="00722CF4" w:rsidRDefault="00722CF4" w:rsidP="00722CF4">
      <w:r>
        <w:t xml:space="preserve">Patrick Dupree, the chairperson of the Board of Elections, </w:t>
      </w:r>
      <w:r w:rsidR="00386187">
        <w:t xml:space="preserve">Provided </w:t>
      </w:r>
      <w:r>
        <w:t xml:space="preserve"> the commissioners an update to the election office. Mr. </w:t>
      </w:r>
      <w:r w:rsidR="00B33B44">
        <w:t>Dupree</w:t>
      </w:r>
      <w:r>
        <w:t xml:space="preserve"> </w:t>
      </w:r>
      <w:r w:rsidR="00BA1384">
        <w:t xml:space="preserve">spoke about needing a pole manager and pole watchers  on elections days. Mr. Dupree also addressed the benefits of having </w:t>
      </w:r>
      <w:r w:rsidR="00431C93">
        <w:t xml:space="preserve">a </w:t>
      </w:r>
      <w:r w:rsidR="00E93E70">
        <w:t xml:space="preserve"> polling site </w:t>
      </w:r>
      <w:r w:rsidR="00431C93">
        <w:t>location</w:t>
      </w:r>
      <w:r w:rsidR="00BA1384">
        <w:t xml:space="preserve"> for the Election Office, this will help with security reasons </w:t>
      </w:r>
      <w:r w:rsidR="00431C93">
        <w:t>and</w:t>
      </w:r>
      <w:r w:rsidR="00BA1384">
        <w:t xml:space="preserve"> the wear and tear on the </w:t>
      </w:r>
      <w:r w:rsidR="00431C93">
        <w:t>equipment as</w:t>
      </w:r>
      <w:r w:rsidR="00BA1384">
        <w:t xml:space="preserve"> well as the cost of moving the equipment back and </w:t>
      </w:r>
      <w:r w:rsidR="00E93E70">
        <w:t xml:space="preserve">forth </w:t>
      </w:r>
      <w:r w:rsidR="00BA1384">
        <w:t>.</w:t>
      </w:r>
      <w:r w:rsidR="00431C93">
        <w:t xml:space="preserve"> This is something that the board </w:t>
      </w:r>
      <w:r w:rsidR="00E93E70">
        <w:t xml:space="preserve">should consider in the future. </w:t>
      </w:r>
    </w:p>
    <w:p w14:paraId="411B16D5" w14:textId="76B69438" w:rsidR="0024039A" w:rsidRDefault="00CA20CC" w:rsidP="00722CF4">
      <w:r>
        <w:t>M</w:t>
      </w:r>
      <w:r w:rsidR="0024039A">
        <w:t>r</w:t>
      </w:r>
      <w:r>
        <w:t>.</w:t>
      </w:r>
      <w:r w:rsidR="00431C93">
        <w:t xml:space="preserve"> Tyler Carter wanted to speak about the </w:t>
      </w:r>
      <w:r>
        <w:t xml:space="preserve">Boys and Girls </w:t>
      </w:r>
      <w:r w:rsidR="00431C93">
        <w:t xml:space="preserve">club that is coming into the old IGA and wanted to </w:t>
      </w:r>
      <w:r>
        <w:t>thank Mrs. Karen Black and the others that initiated it and got the vision going for the children in our county.</w:t>
      </w:r>
      <w:r w:rsidR="0024039A">
        <w:t xml:space="preserve"> </w:t>
      </w:r>
    </w:p>
    <w:p w14:paraId="2048A38C" w14:textId="460C52DD" w:rsidR="0024039A" w:rsidRDefault="0024039A" w:rsidP="00722CF4">
      <w:r>
        <w:t>6:55 Chairperson Kenneth Petty requested a motion to close the workshop. Commissioner Bobby Walker made motion. Commissioner Jusitn Staten seconded. Motion Carried 5/0.</w:t>
      </w:r>
    </w:p>
    <w:p w14:paraId="1066B0DD" w14:textId="22D05C40" w:rsidR="0024039A" w:rsidRDefault="0024039A" w:rsidP="00722CF4">
      <w:r>
        <w:t xml:space="preserve">7:00 PM Chairperson Kenneth Petty called </w:t>
      </w:r>
      <w:r w:rsidR="000F6CE2">
        <w:t>April</w:t>
      </w:r>
      <w:r>
        <w:t xml:space="preserve"> 10, </w:t>
      </w:r>
      <w:r w:rsidR="000F6CE2">
        <w:t>2025,</w:t>
      </w:r>
      <w:r>
        <w:t xml:space="preserve"> Board meeting to order.</w:t>
      </w:r>
    </w:p>
    <w:p w14:paraId="4B9B7492" w14:textId="61F99C83" w:rsidR="0024039A" w:rsidRDefault="0024039A" w:rsidP="00722CF4">
      <w:r>
        <w:t xml:space="preserve">Chairperson Kenneth Petty requested a motion to approve the agenda of the </w:t>
      </w:r>
      <w:r w:rsidR="000F6CE2">
        <w:t>April 10,2025 Board meeting, Commissioner Justin Staten made a motion to approve the Agenda for the April 10,2025 board meeting. Commissioner Stanley Corbett seconded. Motion carried 5/0.</w:t>
      </w:r>
    </w:p>
    <w:p w14:paraId="6594E79E" w14:textId="17DD3282" w:rsidR="000F6CE2" w:rsidRDefault="000F6CE2" w:rsidP="00722CF4">
      <w:r>
        <w:t>Chairperson Kenneth Petty requested a motion to approve the</w:t>
      </w:r>
      <w:r>
        <w:t xml:space="preserve"> meeting minutes of March 6,2025. Commissioner Stanley Corbett made a motion to approve the meeting minutes of March</w:t>
      </w:r>
      <w:r>
        <w:t xml:space="preserve"> 6,2025</w:t>
      </w:r>
      <w:r>
        <w:t>. Vice-Chairperson Bobbi</w:t>
      </w:r>
      <w:r w:rsidR="00E93E70">
        <w:t xml:space="preserve"> Pohlman </w:t>
      </w:r>
      <w:r>
        <w:t xml:space="preserve"> Rodgers seconded. Motion carried 5/0.</w:t>
      </w:r>
    </w:p>
    <w:p w14:paraId="7FCA1CC8" w14:textId="697AE2E3" w:rsidR="00FF1B24" w:rsidRDefault="00FF1B24" w:rsidP="00722CF4">
      <w:r>
        <w:t xml:space="preserve">Chairperson Kenneth Petty requested a motion to adopt a resolution to amend the office of the Sheriff budget in the amount of $48,000.00. </w:t>
      </w:r>
      <w:r w:rsidR="00B0433D">
        <w:t xml:space="preserve">Vice-Chairman Bobbi </w:t>
      </w:r>
      <w:r w:rsidR="00B33B44">
        <w:t>Pohlman</w:t>
      </w:r>
      <w:r w:rsidR="00B0433D">
        <w:t xml:space="preserve"> Rodgers </w:t>
      </w:r>
      <w:r w:rsidR="00B0433D">
        <w:lastRenderedPageBreak/>
        <w:t xml:space="preserve">made a motion to adopt a resolution  to amend the </w:t>
      </w:r>
      <w:r w:rsidR="00B0433D">
        <w:t>office of the Sheriff budget in the amount of $48,000.00</w:t>
      </w:r>
      <w:r w:rsidR="00B0433D">
        <w:t>. Commissioner Justin Staten seconded. Motion carried 5/0.</w:t>
      </w:r>
    </w:p>
    <w:p w14:paraId="3FEB1C58" w14:textId="6818BE4A" w:rsidR="000F6CE2" w:rsidRDefault="000F6CE2" w:rsidP="00722CF4">
      <w:r>
        <w:t xml:space="preserve">Chairperson Kenneth Petty requested a motion to support the GA DOT replacing two bridges in Howell as part of the bridge replacement </w:t>
      </w:r>
      <w:r w:rsidR="00FF1B24">
        <w:t xml:space="preserve">program (LOCBR). Commissioner Justin Staten made </w:t>
      </w:r>
      <w:r w:rsidR="00D01C61">
        <w:t>a motion</w:t>
      </w:r>
      <w:r w:rsidR="00FF1B24">
        <w:t xml:space="preserve"> to </w:t>
      </w:r>
      <w:r w:rsidR="00FF1B24">
        <w:t>support the GA DOT replacing two bridges in Howell as part of the bridge replacement program (LOCBR)</w:t>
      </w:r>
      <w:r w:rsidR="00FF1B24">
        <w:t>. Commissioner Stanley Corbett seconded. Motin carried 5/0.</w:t>
      </w:r>
    </w:p>
    <w:p w14:paraId="6CCF890F" w14:textId="252C2C71" w:rsidR="00FF1B24" w:rsidRDefault="00FF1B24" w:rsidP="00722CF4">
      <w:r>
        <w:t>Chairperson Kenneth Petty Requested a motion to accept the revised contract for Animal Control. Commissioner Jusitn Staten made a motion to accept the revised contract for animal control. Commissioner Stanely Corbett seconded. Motion carried 5/0.</w:t>
      </w:r>
    </w:p>
    <w:p w14:paraId="60654B73" w14:textId="26DDD94A" w:rsidR="00B0433D" w:rsidRDefault="00D01C61" w:rsidP="00722CF4">
      <w:r>
        <w:t>Commissioner</w:t>
      </w:r>
      <w:r w:rsidR="00B0433D">
        <w:t xml:space="preserve"> Bobby Walker addressed the commission about discussion from the last meeting </w:t>
      </w:r>
      <w:r>
        <w:t xml:space="preserve">about commissioners pay receiving $500.00 per board meeting. </w:t>
      </w:r>
    </w:p>
    <w:p w14:paraId="13958107" w14:textId="65CE0D4E" w:rsidR="00D01C61" w:rsidRDefault="00D01C61" w:rsidP="00722CF4">
      <w:r>
        <w:t>Chairperson Kenneth Petty requested a motion to keep the Board of Commissioners pay as is by the ACCG salary guidelines. Bobby Walker made a motion to keep the Board of Commissioners pay as is By ACCG salary guidelines. Vice-Commissioner Bobbi Pohlman Rodgers seconded. Commissioner Stanley Corbett opposed. Motion carried 4/1.</w:t>
      </w:r>
    </w:p>
    <w:p w14:paraId="5C16C1C6" w14:textId="20638256" w:rsidR="00D01C61" w:rsidRDefault="00D01C61" w:rsidP="00722CF4">
      <w:r>
        <w:t>7:23 Chairperson Kenneth Petty requested a motion to go into executive session. Commissioner Bobby Walker made a motion to go into the executive session. Vice-Commissioner Bobbi Pohlman Rodgers seconded. Motion carried 5/0.</w:t>
      </w:r>
    </w:p>
    <w:p w14:paraId="2601412A" w14:textId="5A0D58F0" w:rsidR="00FC2BE8" w:rsidRDefault="00FC2BE8" w:rsidP="00722CF4">
      <w:r>
        <w:t xml:space="preserve">7:31 Chairperson Kenneth Petty requested a motion to come out of executive session. Commissioner </w:t>
      </w:r>
      <w:r w:rsidR="00B33B44">
        <w:t>Bobby Walker made a motion to come out of the executive session. Vice-Chairman Bobbi Pohlman Rodgers seconded. Motion carried 5/0.</w:t>
      </w:r>
    </w:p>
    <w:p w14:paraId="724A5750" w14:textId="0C00AB30" w:rsidR="00B33B44" w:rsidRDefault="00B33B44" w:rsidP="00722CF4">
      <w:r>
        <w:t>Chairperson Kenneth Petty stated that in the executive session Personnel was discussed and no decision was made at this time.</w:t>
      </w:r>
    </w:p>
    <w:p w14:paraId="3CCAF08A" w14:textId="2DA89F05" w:rsidR="00B33B44" w:rsidRDefault="00B33B44" w:rsidP="00722CF4">
      <w:r>
        <w:t>7:33 PM Chairperson Kenneth Petty Requested motion to adjourn the April 10,2025 Board meeting. Commissioner Bobby Walker made a motion to adjourn the April 10,2025 board meeting. Commissioner Stanley Corbett seconded. Motion carried 5/0.</w:t>
      </w:r>
    </w:p>
    <w:p w14:paraId="497D52F1" w14:textId="77777777" w:rsidR="00D01C61" w:rsidRDefault="00D01C61" w:rsidP="00722CF4"/>
    <w:p w14:paraId="6CCE1F37" w14:textId="77777777" w:rsidR="0024039A" w:rsidRDefault="0024039A" w:rsidP="00722CF4"/>
    <w:p w14:paraId="14985964" w14:textId="77777777" w:rsidR="0024039A" w:rsidRDefault="0024039A" w:rsidP="00722CF4"/>
    <w:p w14:paraId="70EFA7C6" w14:textId="77777777" w:rsidR="00431C93" w:rsidRDefault="00431C93" w:rsidP="00722CF4"/>
    <w:p w14:paraId="2EDB14AD" w14:textId="77777777" w:rsidR="00431C93" w:rsidRDefault="00431C93" w:rsidP="00722CF4"/>
    <w:p w14:paraId="4A20A956" w14:textId="77777777" w:rsidR="00431C93" w:rsidRDefault="00431C93" w:rsidP="00722CF4"/>
    <w:p w14:paraId="5A817D75" w14:textId="77777777" w:rsidR="00722CF4" w:rsidRDefault="00722CF4" w:rsidP="00722CF4"/>
    <w:sectPr w:rsidR="0072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F4"/>
    <w:rsid w:val="000F6CE2"/>
    <w:rsid w:val="0024039A"/>
    <w:rsid w:val="00386187"/>
    <w:rsid w:val="003A4346"/>
    <w:rsid w:val="00431C93"/>
    <w:rsid w:val="00722CF4"/>
    <w:rsid w:val="007B6EBB"/>
    <w:rsid w:val="00B0433D"/>
    <w:rsid w:val="00B33B44"/>
    <w:rsid w:val="00BA1384"/>
    <w:rsid w:val="00CA20CC"/>
    <w:rsid w:val="00D01C61"/>
    <w:rsid w:val="00E93E70"/>
    <w:rsid w:val="00FC2BE8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1696"/>
  <w15:chartTrackingRefBased/>
  <w15:docId w15:val="{C2362A81-57AD-44B4-A4F7-1254417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Shonna Carter</cp:lastModifiedBy>
  <cp:revision>3</cp:revision>
  <cp:lastPrinted>2025-04-14T21:07:00Z</cp:lastPrinted>
  <dcterms:created xsi:type="dcterms:W3CDTF">2025-04-14T19:07:00Z</dcterms:created>
  <dcterms:modified xsi:type="dcterms:W3CDTF">2025-04-14T21:20:00Z</dcterms:modified>
</cp:coreProperties>
</file>