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0D6FE" w14:textId="3834B98B" w:rsidR="0058418A" w:rsidRDefault="0058418A" w:rsidP="0058418A">
      <w:pPr>
        <w:jc w:val="center"/>
      </w:pPr>
      <w:r>
        <w:rPr>
          <w:noProof/>
        </w:rPr>
        <w:drawing>
          <wp:inline distT="0" distB="0" distL="0" distR="0" wp14:anchorId="59BEE788" wp14:editId="07C8D02A">
            <wp:extent cx="3409950" cy="2419350"/>
            <wp:effectExtent l="0" t="0" r="0" b="0"/>
            <wp:docPr id="1430399921" name="Picture 1" descr="A white sign with re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399921" name="Picture 1" descr="A white sign with red text"/>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410428" cy="2419689"/>
                    </a:xfrm>
                    <a:prstGeom prst="rect">
                      <a:avLst/>
                    </a:prstGeom>
                  </pic:spPr>
                </pic:pic>
              </a:graphicData>
            </a:graphic>
          </wp:inline>
        </w:drawing>
      </w:r>
    </w:p>
    <w:p w14:paraId="50BF56D0" w14:textId="77777777" w:rsidR="0058418A" w:rsidRDefault="0058418A" w:rsidP="0058418A">
      <w:pPr>
        <w:jc w:val="center"/>
      </w:pPr>
    </w:p>
    <w:p w14:paraId="039E691D" w14:textId="0E5CF441" w:rsidR="0058418A" w:rsidRPr="0058418A" w:rsidRDefault="0058418A" w:rsidP="0058418A">
      <w:pPr>
        <w:rPr>
          <w:sz w:val="48"/>
          <w:szCs w:val="48"/>
        </w:rPr>
      </w:pPr>
      <w:r w:rsidRPr="0058418A">
        <w:rPr>
          <w:sz w:val="48"/>
          <w:szCs w:val="48"/>
        </w:rPr>
        <w:t>Due to a scheduling conflict, the Echols County Board of Commissioners rescheduled the property tax increase hearing that was set for Friday September 20,2024 at 10AM and 6PM to Tuesday, September 24,2024 at 10AM and 6PM.</w:t>
      </w:r>
    </w:p>
    <w:p w14:paraId="5559FA09" w14:textId="53769984" w:rsidR="0058418A" w:rsidRPr="0058418A" w:rsidRDefault="0058418A" w:rsidP="0058418A">
      <w:pPr>
        <w:rPr>
          <w:sz w:val="48"/>
          <w:szCs w:val="48"/>
        </w:rPr>
      </w:pPr>
      <w:r w:rsidRPr="0058418A">
        <w:rPr>
          <w:sz w:val="48"/>
          <w:szCs w:val="48"/>
        </w:rPr>
        <w:t>Also, the hearing to adopt the millage rate that was originally scheduled for Friday September 27,2024 at 1PM has been changed to Tuesday October 1,2024 at 1PM.</w:t>
      </w:r>
    </w:p>
    <w:p w14:paraId="6891C966" w14:textId="76241CB3" w:rsidR="0058418A" w:rsidRPr="00731385" w:rsidRDefault="0058418A" w:rsidP="0058418A">
      <w:pPr>
        <w:rPr>
          <w:rFonts w:ascii="Arial Black" w:hAnsi="Arial Black"/>
          <w:sz w:val="48"/>
          <w:szCs w:val="48"/>
        </w:rPr>
      </w:pPr>
      <w:r w:rsidRPr="00731385">
        <w:rPr>
          <w:rFonts w:ascii="Arial" w:hAnsi="Arial" w:cs="Arial"/>
          <w:sz w:val="48"/>
          <w:szCs w:val="48"/>
        </w:rPr>
        <w:t>Sorry for any inconvenience this may have caused</w:t>
      </w:r>
      <w:r w:rsidRPr="0058418A">
        <w:rPr>
          <w:rFonts w:ascii="Albertus Extra Bold" w:hAnsi="Albertus Extra Bold"/>
          <w:sz w:val="48"/>
          <w:szCs w:val="48"/>
        </w:rPr>
        <w:t>.</w:t>
      </w:r>
    </w:p>
    <w:sectPr w:rsidR="0058418A" w:rsidRPr="0073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8A"/>
    <w:rsid w:val="0058418A"/>
    <w:rsid w:val="00597222"/>
    <w:rsid w:val="0073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8061"/>
  <w15:chartTrackingRefBased/>
  <w15:docId w15:val="{EF72B26B-C66C-42CC-9E17-AF595BE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8A"/>
    <w:rPr>
      <w:rFonts w:eastAsiaTheme="majorEastAsia" w:cstheme="majorBidi"/>
      <w:color w:val="272727" w:themeColor="text1" w:themeTint="D8"/>
    </w:rPr>
  </w:style>
  <w:style w:type="paragraph" w:styleId="Title">
    <w:name w:val="Title"/>
    <w:basedOn w:val="Normal"/>
    <w:next w:val="Normal"/>
    <w:link w:val="TitleChar"/>
    <w:uiPriority w:val="10"/>
    <w:qFormat/>
    <w:rsid w:val="00584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8A"/>
    <w:pPr>
      <w:spacing w:before="160"/>
      <w:jc w:val="center"/>
    </w:pPr>
    <w:rPr>
      <w:i/>
      <w:iCs/>
      <w:color w:val="404040" w:themeColor="text1" w:themeTint="BF"/>
    </w:rPr>
  </w:style>
  <w:style w:type="character" w:customStyle="1" w:styleId="QuoteChar">
    <w:name w:val="Quote Char"/>
    <w:basedOn w:val="DefaultParagraphFont"/>
    <w:link w:val="Quote"/>
    <w:uiPriority w:val="29"/>
    <w:rsid w:val="0058418A"/>
    <w:rPr>
      <w:i/>
      <w:iCs/>
      <w:color w:val="404040" w:themeColor="text1" w:themeTint="BF"/>
    </w:rPr>
  </w:style>
  <w:style w:type="paragraph" w:styleId="ListParagraph">
    <w:name w:val="List Paragraph"/>
    <w:basedOn w:val="Normal"/>
    <w:uiPriority w:val="34"/>
    <w:qFormat/>
    <w:rsid w:val="0058418A"/>
    <w:pPr>
      <w:ind w:left="720"/>
      <w:contextualSpacing/>
    </w:pPr>
  </w:style>
  <w:style w:type="character" w:styleId="IntenseEmphasis">
    <w:name w:val="Intense Emphasis"/>
    <w:basedOn w:val="DefaultParagraphFont"/>
    <w:uiPriority w:val="21"/>
    <w:qFormat/>
    <w:rsid w:val="0058418A"/>
    <w:rPr>
      <w:i/>
      <w:iCs/>
      <w:color w:val="0F4761" w:themeColor="accent1" w:themeShade="BF"/>
    </w:rPr>
  </w:style>
  <w:style w:type="paragraph" w:styleId="IntenseQuote">
    <w:name w:val="Intense Quote"/>
    <w:basedOn w:val="Normal"/>
    <w:next w:val="Normal"/>
    <w:link w:val="IntenseQuoteChar"/>
    <w:uiPriority w:val="30"/>
    <w:qFormat/>
    <w:rsid w:val="00584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18A"/>
    <w:rPr>
      <w:i/>
      <w:iCs/>
      <w:color w:val="0F4761" w:themeColor="accent1" w:themeShade="BF"/>
    </w:rPr>
  </w:style>
  <w:style w:type="character" w:styleId="IntenseReference">
    <w:name w:val="Intense Reference"/>
    <w:basedOn w:val="DefaultParagraphFont"/>
    <w:uiPriority w:val="32"/>
    <w:qFormat/>
    <w:rsid w:val="005841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ca-milwaukee.org/event/solo-committee-meeting-2/2018-10-3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Carter</dc:creator>
  <cp:keywords/>
  <dc:description/>
  <cp:lastModifiedBy>Shonna Carter</cp:lastModifiedBy>
  <cp:revision>1</cp:revision>
  <cp:lastPrinted>2024-09-18T16:28:00Z</cp:lastPrinted>
  <dcterms:created xsi:type="dcterms:W3CDTF">2024-09-18T16:17:00Z</dcterms:created>
  <dcterms:modified xsi:type="dcterms:W3CDTF">2024-09-18T16:29:00Z</dcterms:modified>
</cp:coreProperties>
</file>